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EE" w:rsidRDefault="00DC10C9" w:rsidP="002C79A4">
      <w:pPr>
        <w:pageBreakBefore/>
        <w:jc w:val="center"/>
        <w:rPr>
          <w:rFonts w:ascii="Calibri" w:hAnsi="Calibri"/>
          <w:b/>
          <w:bCs/>
          <w:sz w:val="22"/>
          <w:szCs w:val="22"/>
        </w:rPr>
      </w:pPr>
      <w:r>
        <w:rPr>
          <w:noProof/>
          <w:lang w:eastAsia="fr-FR" w:bidi="ar-SA"/>
        </w:rPr>
        <w:drawing>
          <wp:inline distT="0" distB="0" distL="0" distR="0">
            <wp:extent cx="2468260" cy="736022"/>
            <wp:effectExtent l="0" t="0" r="8255" b="698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Seine-Saint-Deni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2330" cy="743200"/>
                    </a:xfrm>
                    <a:prstGeom prst="rect">
                      <a:avLst/>
                    </a:prstGeom>
                  </pic:spPr>
                </pic:pic>
              </a:graphicData>
            </a:graphic>
          </wp:inline>
        </w:drawing>
      </w:r>
    </w:p>
    <w:p w:rsidR="004C68EE" w:rsidRDefault="004C68EE" w:rsidP="003E0215">
      <w:pPr>
        <w:rPr>
          <w:rFonts w:ascii="Calibri" w:hAnsi="Calibri"/>
          <w:b/>
          <w:bCs/>
          <w:sz w:val="22"/>
          <w:szCs w:val="22"/>
        </w:rPr>
      </w:pPr>
    </w:p>
    <w:p w:rsidR="00837806" w:rsidRDefault="00544CAE" w:rsidP="002C79A4">
      <w:pPr>
        <w:jc w:val="center"/>
        <w:rPr>
          <w:rFonts w:asciiTheme="minorHAnsi" w:hAnsiTheme="minorHAnsi" w:cstheme="minorHAnsi"/>
          <w:b/>
          <w:color w:val="0070C0"/>
          <w:sz w:val="22"/>
          <w:szCs w:val="22"/>
        </w:rPr>
      </w:pPr>
      <w:r>
        <w:rPr>
          <w:rFonts w:ascii="Calibri" w:hAnsi="Calibri"/>
          <w:b/>
          <w:bCs/>
          <w:color w:val="822569"/>
          <w:sz w:val="32"/>
          <w:szCs w:val="32"/>
        </w:rPr>
        <w:t>M</w:t>
      </w:r>
      <w:r w:rsidR="003A7C6B">
        <w:rPr>
          <w:rFonts w:ascii="Calibri" w:hAnsi="Calibri"/>
          <w:b/>
          <w:bCs/>
          <w:color w:val="822569"/>
          <w:sz w:val="32"/>
          <w:szCs w:val="32"/>
        </w:rPr>
        <w:t>ANIFESTATIONS</w:t>
      </w:r>
      <w:r>
        <w:rPr>
          <w:rFonts w:ascii="Calibri" w:hAnsi="Calibri"/>
          <w:b/>
          <w:bCs/>
          <w:color w:val="822569"/>
          <w:sz w:val="32"/>
          <w:szCs w:val="32"/>
        </w:rPr>
        <w:t xml:space="preserve"> SPORTIVES ET DE LOISIRS</w:t>
      </w:r>
    </w:p>
    <w:p w:rsidR="00B12844" w:rsidRPr="00026AD0" w:rsidRDefault="00420513" w:rsidP="00527BDC">
      <w:pPr>
        <w:pStyle w:val="NormalWeb"/>
        <w:spacing w:line="240" w:lineRule="auto"/>
        <w:rPr>
          <w:rFonts w:asciiTheme="minorHAnsi" w:hAnsiTheme="minorHAnsi" w:cstheme="minorHAnsi"/>
          <w:b/>
          <w:color w:val="0070C0"/>
        </w:rPr>
      </w:pPr>
      <w:r w:rsidRPr="00026AD0">
        <w:rPr>
          <w:rFonts w:asciiTheme="minorHAnsi" w:hAnsiTheme="minorHAnsi" w:cstheme="minorHAnsi"/>
          <w:b/>
          <w:color w:val="0070C0"/>
        </w:rPr>
        <w:t>Cadre d’intervention</w:t>
      </w:r>
    </w:p>
    <w:p w:rsidR="00BF3D0B" w:rsidRDefault="00720B7E" w:rsidP="0044394E">
      <w:pPr>
        <w:pStyle w:val="NormalWeb"/>
        <w:spacing w:before="0" w:beforeAutospacing="0"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Ce dispositif permet </w:t>
      </w:r>
      <w:r w:rsidR="004723A9">
        <w:rPr>
          <w:rFonts w:asciiTheme="minorHAnsi" w:hAnsiTheme="minorHAnsi" w:cstheme="minorHAnsi"/>
          <w:sz w:val="22"/>
          <w:szCs w:val="22"/>
        </w:rPr>
        <w:t>aux bénéficiaires de percev</w:t>
      </w:r>
      <w:r w:rsidR="00BF3D0B">
        <w:rPr>
          <w:rFonts w:asciiTheme="minorHAnsi" w:hAnsiTheme="minorHAnsi" w:cstheme="minorHAnsi"/>
          <w:sz w:val="22"/>
          <w:szCs w:val="22"/>
        </w:rPr>
        <w:t>oir une aide financière pour l’organisation et la mise en place de manifestation</w:t>
      </w:r>
      <w:r w:rsidR="00CA5398">
        <w:rPr>
          <w:rFonts w:asciiTheme="minorHAnsi" w:hAnsiTheme="minorHAnsi" w:cstheme="minorHAnsi"/>
          <w:sz w:val="22"/>
          <w:szCs w:val="22"/>
        </w:rPr>
        <w:t>s</w:t>
      </w:r>
      <w:r w:rsidR="00BF3D0B">
        <w:rPr>
          <w:rFonts w:asciiTheme="minorHAnsi" w:hAnsiTheme="minorHAnsi" w:cstheme="minorHAnsi"/>
          <w:sz w:val="22"/>
          <w:szCs w:val="22"/>
        </w:rPr>
        <w:t xml:space="preserve"> sportive</w:t>
      </w:r>
      <w:r w:rsidR="00CA5398">
        <w:rPr>
          <w:rFonts w:asciiTheme="minorHAnsi" w:hAnsiTheme="minorHAnsi" w:cstheme="minorHAnsi"/>
          <w:sz w:val="22"/>
          <w:szCs w:val="22"/>
        </w:rPr>
        <w:t>s et de loisirs</w:t>
      </w:r>
      <w:r w:rsidR="00BF3D0B">
        <w:rPr>
          <w:rFonts w:asciiTheme="minorHAnsi" w:hAnsiTheme="minorHAnsi" w:cstheme="minorHAnsi"/>
          <w:sz w:val="22"/>
          <w:szCs w:val="22"/>
        </w:rPr>
        <w:t xml:space="preserve"> d’intérêt départemental. </w:t>
      </w:r>
    </w:p>
    <w:p w:rsidR="004723A9" w:rsidRPr="0053749C" w:rsidRDefault="004723A9" w:rsidP="0044394E">
      <w:pPr>
        <w:pStyle w:val="NormalWeb"/>
        <w:spacing w:before="0" w:beforeAutospacing="0" w:after="0" w:line="240" w:lineRule="auto"/>
        <w:jc w:val="both"/>
        <w:rPr>
          <w:rFonts w:asciiTheme="minorHAnsi" w:hAnsiTheme="minorHAnsi" w:cstheme="minorHAnsi"/>
          <w:sz w:val="22"/>
          <w:szCs w:val="22"/>
        </w:rPr>
      </w:pPr>
    </w:p>
    <w:p w:rsidR="00B12844" w:rsidRPr="00026AD0" w:rsidRDefault="003E679F" w:rsidP="0044394E">
      <w:pPr>
        <w:pStyle w:val="NormalWeb"/>
        <w:spacing w:before="0" w:beforeAutospacing="0" w:after="0" w:line="240" w:lineRule="auto"/>
        <w:jc w:val="both"/>
        <w:rPr>
          <w:rFonts w:asciiTheme="minorHAnsi" w:hAnsiTheme="minorHAnsi" w:cstheme="minorHAnsi"/>
          <w:b/>
        </w:rPr>
      </w:pPr>
      <w:r w:rsidRPr="00026AD0">
        <w:rPr>
          <w:rFonts w:asciiTheme="minorHAnsi" w:hAnsiTheme="minorHAnsi" w:cstheme="minorHAnsi"/>
          <w:b/>
        </w:rPr>
        <w:t>Objectifs</w:t>
      </w:r>
    </w:p>
    <w:p w:rsidR="00BF3D0B" w:rsidRPr="00CF25F2" w:rsidRDefault="00BF3D0B" w:rsidP="002440CC">
      <w:pPr>
        <w:pStyle w:val="western"/>
        <w:numPr>
          <w:ilvl w:val="0"/>
          <w:numId w:val="4"/>
        </w:numPr>
        <w:spacing w:before="0" w:beforeAutospacing="0" w:after="0"/>
        <w:jc w:val="both"/>
        <w:rPr>
          <w:rFonts w:asciiTheme="minorHAnsi" w:hAnsiTheme="minorHAnsi" w:cstheme="minorHAnsi"/>
        </w:rPr>
      </w:pPr>
      <w:r w:rsidRPr="00BF3D0B">
        <w:rPr>
          <w:rFonts w:asciiTheme="minorHAnsi" w:hAnsiTheme="minorHAnsi" w:cstheme="minorHAnsi"/>
        </w:rPr>
        <w:t xml:space="preserve">Aide </w:t>
      </w:r>
      <w:r w:rsidR="002D4012">
        <w:rPr>
          <w:rFonts w:asciiTheme="minorHAnsi" w:hAnsiTheme="minorHAnsi" w:cstheme="minorHAnsi"/>
        </w:rPr>
        <w:t>à l’organisation de manifestation</w:t>
      </w:r>
      <w:r w:rsidRPr="00BF3D0B">
        <w:rPr>
          <w:rFonts w:asciiTheme="minorHAnsi" w:hAnsiTheme="minorHAnsi" w:cstheme="minorHAnsi"/>
        </w:rPr>
        <w:t xml:space="preserve"> à caractère promotionnel </w:t>
      </w:r>
      <w:r w:rsidR="002D4012">
        <w:rPr>
          <w:rFonts w:asciiTheme="minorHAnsi" w:hAnsiTheme="minorHAnsi" w:cstheme="minorHAnsi"/>
        </w:rPr>
        <w:t xml:space="preserve">fort : épreuves de renommée </w:t>
      </w:r>
      <w:r w:rsidR="00CA5398">
        <w:rPr>
          <w:rFonts w:asciiTheme="minorHAnsi" w:hAnsiTheme="minorHAnsi" w:cstheme="minorHAnsi"/>
        </w:rPr>
        <w:t xml:space="preserve">régionale, </w:t>
      </w:r>
      <w:r w:rsidRPr="00BF3D0B">
        <w:rPr>
          <w:rFonts w:asciiTheme="minorHAnsi" w:hAnsiTheme="minorHAnsi" w:cstheme="minorHAnsi"/>
        </w:rPr>
        <w:t xml:space="preserve">nationale ou </w:t>
      </w:r>
      <w:r w:rsidR="002D4012">
        <w:rPr>
          <w:rFonts w:asciiTheme="minorHAnsi" w:hAnsiTheme="minorHAnsi" w:cstheme="minorHAnsi"/>
        </w:rPr>
        <w:t>inter</w:t>
      </w:r>
      <w:r w:rsidRPr="00BF3D0B">
        <w:rPr>
          <w:rFonts w:asciiTheme="minorHAnsi" w:hAnsiTheme="minorHAnsi" w:cstheme="minorHAnsi"/>
        </w:rPr>
        <w:t xml:space="preserve">nationale </w:t>
      </w:r>
      <w:r w:rsidRPr="00CF25F2">
        <w:rPr>
          <w:rFonts w:asciiTheme="minorHAnsi" w:hAnsiTheme="minorHAnsi" w:cstheme="minorHAnsi"/>
        </w:rPr>
        <w:t>de haut niveau promouvant fortement une pratique sportive, ou un événement présentant un intérêt particulier en fonction d’un thème précis ou de la politique sportive et de loisirs du Département.</w:t>
      </w:r>
    </w:p>
    <w:p w:rsidR="00BF3D0B" w:rsidRPr="00CF25F2" w:rsidRDefault="00BF3D0B" w:rsidP="002440CC">
      <w:pPr>
        <w:pStyle w:val="western"/>
        <w:numPr>
          <w:ilvl w:val="0"/>
          <w:numId w:val="4"/>
        </w:numPr>
        <w:spacing w:before="0" w:beforeAutospacing="0" w:after="0"/>
        <w:jc w:val="both"/>
        <w:rPr>
          <w:rFonts w:asciiTheme="minorHAnsi" w:hAnsiTheme="minorHAnsi" w:cstheme="minorHAnsi"/>
        </w:rPr>
      </w:pPr>
      <w:r w:rsidRPr="00CF25F2">
        <w:rPr>
          <w:rFonts w:asciiTheme="minorHAnsi" w:hAnsiTheme="minorHAnsi" w:cstheme="minorHAnsi"/>
        </w:rPr>
        <w:t>Aide à l’organisation de manifestation sportive ou de loisirs d’intérêt départemental sur le territoire en cohérence avec la démarche projet de territoire.</w:t>
      </w:r>
    </w:p>
    <w:p w:rsidR="00BF3D0B" w:rsidRPr="00CF25F2" w:rsidRDefault="00BF3D0B" w:rsidP="00934DE1">
      <w:pPr>
        <w:pStyle w:val="western"/>
        <w:numPr>
          <w:ilvl w:val="0"/>
          <w:numId w:val="4"/>
        </w:numPr>
        <w:spacing w:before="0" w:beforeAutospacing="0" w:after="0"/>
        <w:jc w:val="both"/>
        <w:rPr>
          <w:rFonts w:asciiTheme="minorHAnsi" w:hAnsiTheme="minorHAnsi" w:cstheme="minorHAnsi"/>
        </w:rPr>
      </w:pPr>
      <w:r w:rsidRPr="00CF25F2">
        <w:rPr>
          <w:rFonts w:asciiTheme="minorHAnsi" w:hAnsiTheme="minorHAnsi" w:cstheme="minorHAnsi"/>
        </w:rPr>
        <w:t>Promotion et développement des pratiques sportives et de loisirs.</w:t>
      </w:r>
    </w:p>
    <w:p w:rsidR="0033617B" w:rsidRPr="00CF25F2" w:rsidRDefault="0033617B" w:rsidP="00991518">
      <w:pPr>
        <w:pStyle w:val="western"/>
        <w:numPr>
          <w:ilvl w:val="0"/>
          <w:numId w:val="4"/>
        </w:numPr>
        <w:spacing w:before="0" w:beforeAutospacing="0" w:after="0"/>
        <w:jc w:val="both"/>
        <w:rPr>
          <w:rFonts w:asciiTheme="minorHAnsi" w:hAnsiTheme="minorHAnsi" w:cstheme="minorHAnsi"/>
        </w:rPr>
      </w:pPr>
      <w:r w:rsidRPr="00CF25F2">
        <w:rPr>
          <w:rFonts w:asciiTheme="minorHAnsi" w:hAnsiTheme="minorHAnsi" w:cstheme="minorHAnsi"/>
        </w:rPr>
        <w:t>Contribuer au rayonnement du Département sur le territoire</w:t>
      </w:r>
      <w:r w:rsidR="0091651B" w:rsidRPr="00CF25F2">
        <w:rPr>
          <w:rFonts w:asciiTheme="minorHAnsi" w:hAnsiTheme="minorHAnsi" w:cstheme="minorHAnsi"/>
        </w:rPr>
        <w:t> </w:t>
      </w:r>
      <w:r w:rsidR="00760191" w:rsidRPr="00CF25F2">
        <w:rPr>
          <w:rFonts w:asciiTheme="minorHAnsi" w:hAnsiTheme="minorHAnsi" w:cstheme="minorHAnsi"/>
        </w:rPr>
        <w:t xml:space="preserve">par la promotion </w:t>
      </w:r>
      <w:r w:rsidR="00BF3D0B" w:rsidRPr="00CF25F2">
        <w:rPr>
          <w:rFonts w:asciiTheme="minorHAnsi" w:hAnsiTheme="minorHAnsi" w:cstheme="minorHAnsi"/>
        </w:rPr>
        <w:t>de la pratique sportive.</w:t>
      </w:r>
    </w:p>
    <w:p w:rsidR="00FD3059" w:rsidRPr="00026AD0" w:rsidRDefault="00FD3059" w:rsidP="00FD3059">
      <w:pPr>
        <w:pStyle w:val="NormalWeb"/>
        <w:spacing w:before="0" w:beforeAutospacing="0" w:after="0"/>
        <w:jc w:val="both"/>
        <w:rPr>
          <w:rFonts w:asciiTheme="minorHAnsi" w:hAnsiTheme="minorHAnsi" w:cstheme="minorHAnsi"/>
          <w:b/>
        </w:rPr>
      </w:pPr>
      <w:r w:rsidRPr="00026AD0">
        <w:rPr>
          <w:rFonts w:asciiTheme="minorHAnsi" w:hAnsiTheme="minorHAnsi" w:cstheme="minorHAnsi"/>
          <w:b/>
        </w:rPr>
        <w:t>Conditions </w:t>
      </w:r>
      <w:r w:rsidR="00544CAE" w:rsidRPr="00026AD0">
        <w:rPr>
          <w:rFonts w:asciiTheme="minorHAnsi" w:hAnsiTheme="minorHAnsi" w:cstheme="minorHAnsi"/>
          <w:b/>
        </w:rPr>
        <w:t>d’éligibilité</w:t>
      </w:r>
      <w:r w:rsidR="009A39D3">
        <w:rPr>
          <w:rFonts w:asciiTheme="minorHAnsi" w:hAnsiTheme="minorHAnsi" w:cstheme="minorHAnsi"/>
          <w:b/>
        </w:rPr>
        <w:t xml:space="preserve"> et catégories d’aide</w:t>
      </w:r>
    </w:p>
    <w:p w:rsidR="00CA5398" w:rsidRDefault="00877749" w:rsidP="00FD3059">
      <w:pPr>
        <w:pStyle w:val="NormalWeb"/>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Le d</w:t>
      </w:r>
      <w:r w:rsidR="00760191" w:rsidRPr="00760191">
        <w:rPr>
          <w:rFonts w:asciiTheme="minorHAnsi" w:hAnsiTheme="minorHAnsi" w:cstheme="minorHAnsi"/>
          <w:sz w:val="22"/>
          <w:szCs w:val="22"/>
        </w:rPr>
        <w:t xml:space="preserve">ispositif </w:t>
      </w:r>
      <w:r>
        <w:rPr>
          <w:rFonts w:asciiTheme="minorHAnsi" w:hAnsiTheme="minorHAnsi" w:cstheme="minorHAnsi"/>
          <w:sz w:val="22"/>
          <w:szCs w:val="22"/>
        </w:rPr>
        <w:t xml:space="preserve">concerne les manifestations sportives et de loisirs se déroulant en Seine-Saint-Denis. </w:t>
      </w:r>
    </w:p>
    <w:p w:rsidR="00C44689" w:rsidRDefault="00877749" w:rsidP="00752D5F">
      <w:pPr>
        <w:pStyle w:val="NormalWeb"/>
        <w:spacing w:before="0" w:beforeAutospacing="0" w:after="0"/>
        <w:jc w:val="both"/>
        <w:rPr>
          <w:rFonts w:asciiTheme="minorHAnsi" w:hAnsiTheme="minorHAnsi" w:cstheme="minorHAnsi"/>
          <w:color w:val="000000"/>
          <w:sz w:val="22"/>
          <w:szCs w:val="22"/>
        </w:rPr>
      </w:pPr>
      <w:r>
        <w:rPr>
          <w:rFonts w:asciiTheme="minorHAnsi" w:hAnsiTheme="minorHAnsi" w:cstheme="minorHAnsi"/>
          <w:sz w:val="22"/>
          <w:szCs w:val="22"/>
        </w:rPr>
        <w:t>Il est ouvert prioritairement aux associations sportives et de loisirs dont l’activité est basée sur le territoire de la Seine-Saint-Denis. Pour les manifestations non portées par une association sportive, une priorité sera donnée aux projets portant sur la promotion du sport santé, de la pratique sportive des femmes ou des personnes en situation de handicap.</w:t>
      </w:r>
      <w:r w:rsidR="00752D5F">
        <w:rPr>
          <w:rFonts w:asciiTheme="minorHAnsi" w:hAnsiTheme="minorHAnsi" w:cstheme="minorHAnsi"/>
          <w:sz w:val="22"/>
          <w:szCs w:val="22"/>
        </w:rPr>
        <w:t xml:space="preserve"> </w:t>
      </w:r>
      <w:r w:rsidR="00286183" w:rsidRPr="00286183">
        <w:rPr>
          <w:rFonts w:asciiTheme="minorHAnsi" w:hAnsiTheme="minorHAnsi" w:cstheme="minorHAnsi"/>
          <w:color w:val="000000"/>
          <w:sz w:val="22"/>
          <w:szCs w:val="22"/>
        </w:rPr>
        <w:t xml:space="preserve">Un avis d'opportunité du </w:t>
      </w:r>
      <w:r w:rsidR="00752D5F">
        <w:rPr>
          <w:rFonts w:asciiTheme="minorHAnsi" w:hAnsiTheme="minorHAnsi" w:cstheme="minorHAnsi"/>
          <w:color w:val="000000"/>
          <w:sz w:val="22"/>
          <w:szCs w:val="22"/>
        </w:rPr>
        <w:t>c</w:t>
      </w:r>
      <w:r w:rsidR="00286183" w:rsidRPr="00286183">
        <w:rPr>
          <w:rFonts w:asciiTheme="minorHAnsi" w:hAnsiTheme="minorHAnsi" w:cstheme="minorHAnsi"/>
          <w:color w:val="000000"/>
          <w:sz w:val="22"/>
          <w:szCs w:val="22"/>
        </w:rPr>
        <w:t xml:space="preserve">omité </w:t>
      </w:r>
      <w:r w:rsidR="00752D5F">
        <w:rPr>
          <w:rFonts w:asciiTheme="minorHAnsi" w:hAnsiTheme="minorHAnsi" w:cstheme="minorHAnsi"/>
          <w:color w:val="000000"/>
          <w:sz w:val="22"/>
          <w:szCs w:val="22"/>
        </w:rPr>
        <w:t>d</w:t>
      </w:r>
      <w:r w:rsidR="002D4012">
        <w:rPr>
          <w:rFonts w:asciiTheme="minorHAnsi" w:hAnsiTheme="minorHAnsi" w:cstheme="minorHAnsi"/>
          <w:color w:val="000000"/>
          <w:sz w:val="22"/>
          <w:szCs w:val="22"/>
        </w:rPr>
        <w:t xml:space="preserve">épartemental </w:t>
      </w:r>
      <w:r w:rsidR="00286183" w:rsidRPr="00286183">
        <w:rPr>
          <w:rFonts w:asciiTheme="minorHAnsi" w:hAnsiTheme="minorHAnsi" w:cstheme="minorHAnsi"/>
          <w:color w:val="000000"/>
          <w:sz w:val="22"/>
          <w:szCs w:val="22"/>
        </w:rPr>
        <w:t xml:space="preserve">concerné pourra être </w:t>
      </w:r>
      <w:r>
        <w:rPr>
          <w:rFonts w:asciiTheme="minorHAnsi" w:hAnsiTheme="minorHAnsi" w:cstheme="minorHAnsi"/>
          <w:color w:val="000000"/>
          <w:sz w:val="22"/>
          <w:szCs w:val="22"/>
        </w:rPr>
        <w:t>demandé</w:t>
      </w:r>
      <w:r w:rsidR="00752D5F">
        <w:rPr>
          <w:rFonts w:asciiTheme="minorHAnsi" w:hAnsiTheme="minorHAnsi" w:cstheme="minorHAnsi"/>
          <w:color w:val="000000"/>
          <w:sz w:val="22"/>
          <w:szCs w:val="22"/>
        </w:rPr>
        <w:t xml:space="preserve"> le cas échéant</w:t>
      </w:r>
      <w:r w:rsidR="00286183" w:rsidRPr="00286183">
        <w:rPr>
          <w:rFonts w:asciiTheme="minorHAnsi" w:hAnsiTheme="minorHAnsi" w:cstheme="minorHAnsi"/>
          <w:color w:val="000000"/>
          <w:sz w:val="22"/>
          <w:szCs w:val="22"/>
        </w:rPr>
        <w:t>.</w:t>
      </w:r>
    </w:p>
    <w:p w:rsidR="00752D5F" w:rsidRPr="00752D5F" w:rsidRDefault="00752D5F" w:rsidP="00752D5F">
      <w:pPr>
        <w:pStyle w:val="NormalWeb"/>
        <w:spacing w:before="0" w:beforeAutospacing="0" w:after="0"/>
        <w:jc w:val="both"/>
        <w:rPr>
          <w:rFonts w:asciiTheme="minorHAnsi" w:hAnsiTheme="minorHAnsi" w:cstheme="minorHAnsi"/>
          <w:sz w:val="22"/>
          <w:szCs w:val="22"/>
        </w:rPr>
      </w:pPr>
    </w:p>
    <w:p w:rsidR="00286183" w:rsidRPr="00164540" w:rsidRDefault="00286183" w:rsidP="0043242B">
      <w:pPr>
        <w:pStyle w:val="NormalWeb"/>
        <w:spacing w:before="0" w:beforeAutospacing="0" w:after="0" w:line="240" w:lineRule="auto"/>
        <w:jc w:val="both"/>
        <w:rPr>
          <w:rFonts w:asciiTheme="minorHAnsi" w:hAnsiTheme="minorHAnsi" w:cstheme="minorHAnsi"/>
          <w:sz w:val="22"/>
          <w:szCs w:val="22"/>
        </w:rPr>
      </w:pPr>
      <w:r w:rsidRPr="00164540">
        <w:rPr>
          <w:rFonts w:asciiTheme="minorHAnsi" w:hAnsiTheme="minorHAnsi" w:cstheme="minorHAnsi"/>
          <w:sz w:val="22"/>
          <w:szCs w:val="22"/>
        </w:rPr>
        <w:t>L’aide est déclinée en 4 catégories</w:t>
      </w:r>
      <w:r w:rsidR="00164540">
        <w:rPr>
          <w:rFonts w:asciiTheme="minorHAnsi" w:hAnsiTheme="minorHAnsi" w:cstheme="minorHAnsi"/>
          <w:sz w:val="22"/>
          <w:szCs w:val="22"/>
        </w:rPr>
        <w:t>, avec un plafond pour chacune d’entre elles</w:t>
      </w:r>
      <w:r w:rsidRPr="00164540">
        <w:rPr>
          <w:rFonts w:asciiTheme="minorHAnsi" w:hAnsiTheme="minorHAnsi" w:cstheme="minorHAnsi"/>
          <w:sz w:val="22"/>
          <w:szCs w:val="22"/>
        </w:rPr>
        <w:t> :</w:t>
      </w:r>
    </w:p>
    <w:p w:rsidR="00752D5F" w:rsidRDefault="00E52C89" w:rsidP="0043242B">
      <w:pPr>
        <w:widowControl/>
        <w:pBdr>
          <w:top w:val="none" w:sz="0" w:space="0" w:color="auto"/>
          <w:left w:val="none" w:sz="0" w:space="0" w:color="auto"/>
          <w:bottom w:val="none" w:sz="0" w:space="0" w:color="auto"/>
          <w:right w:val="none" w:sz="0" w:space="0" w:color="auto"/>
        </w:pBdr>
        <w:suppressAutoHyphens w:val="0"/>
        <w:spacing w:before="120" w:after="60"/>
        <w:textAlignment w:val="auto"/>
        <w:rPr>
          <w:rFonts w:asciiTheme="minorHAnsi" w:eastAsia="Times New Roman" w:hAnsiTheme="minorHAnsi" w:cstheme="minorHAnsi"/>
          <w:b/>
          <w:bCs/>
          <w:color w:val="000000"/>
          <w:kern w:val="0"/>
          <w:sz w:val="22"/>
          <w:szCs w:val="22"/>
          <w:lang w:eastAsia="fr-FR" w:bidi="ar-SA"/>
        </w:rPr>
      </w:pPr>
      <w:r w:rsidRPr="00752D5F">
        <w:rPr>
          <w:rFonts w:asciiTheme="minorHAnsi" w:eastAsia="Times New Roman" w:hAnsiTheme="minorHAnsi" w:cstheme="minorHAnsi"/>
          <w:b/>
          <w:bCs/>
          <w:color w:val="000000"/>
          <w:kern w:val="0"/>
          <w:sz w:val="22"/>
          <w:szCs w:val="22"/>
          <w:u w:val="single"/>
          <w:lang w:eastAsia="fr-FR" w:bidi="ar-SA"/>
        </w:rPr>
        <w:t>Catégorie 1</w:t>
      </w:r>
      <w:r w:rsidR="002D4012" w:rsidRPr="00752D5F">
        <w:rPr>
          <w:rFonts w:asciiTheme="minorHAnsi" w:eastAsia="Times New Roman" w:hAnsiTheme="minorHAnsi" w:cstheme="minorHAnsi"/>
          <w:b/>
          <w:bCs/>
          <w:color w:val="000000"/>
          <w:kern w:val="0"/>
          <w:sz w:val="22"/>
          <w:szCs w:val="22"/>
          <w:lang w:eastAsia="fr-FR" w:bidi="ar-SA"/>
        </w:rPr>
        <w:t xml:space="preserve"> : </w:t>
      </w:r>
    </w:p>
    <w:p w:rsidR="00E52C89" w:rsidRPr="00752D5F" w:rsidRDefault="002D4012" w:rsidP="00752D5F">
      <w:pPr>
        <w:widowControl/>
        <w:pBdr>
          <w:top w:val="none" w:sz="0" w:space="0" w:color="auto"/>
          <w:left w:val="none" w:sz="0" w:space="0" w:color="auto"/>
          <w:bottom w:val="none" w:sz="0" w:space="0" w:color="auto"/>
          <w:right w:val="none" w:sz="0" w:space="0" w:color="auto"/>
        </w:pBdr>
        <w:suppressAutoHyphens w:val="0"/>
        <w:textAlignment w:val="auto"/>
        <w:rPr>
          <w:rFonts w:asciiTheme="minorHAnsi" w:eastAsia="Times New Roman" w:hAnsiTheme="minorHAnsi" w:cstheme="minorHAnsi"/>
          <w:color w:val="000000"/>
          <w:kern w:val="0"/>
          <w:sz w:val="22"/>
          <w:szCs w:val="22"/>
          <w:lang w:eastAsia="fr-FR" w:bidi="ar-SA"/>
        </w:rPr>
      </w:pPr>
      <w:r w:rsidRPr="00752D5F">
        <w:rPr>
          <w:rFonts w:asciiTheme="minorHAnsi" w:eastAsia="Times New Roman" w:hAnsiTheme="minorHAnsi" w:cstheme="minorHAnsi"/>
          <w:b/>
          <w:bCs/>
          <w:color w:val="000000"/>
          <w:kern w:val="0"/>
          <w:sz w:val="22"/>
          <w:szCs w:val="22"/>
          <w:lang w:eastAsia="fr-FR" w:bidi="ar-SA"/>
        </w:rPr>
        <w:t>Manifestation</w:t>
      </w:r>
      <w:r w:rsidR="00E52C89" w:rsidRPr="00752D5F">
        <w:rPr>
          <w:rFonts w:asciiTheme="minorHAnsi" w:eastAsia="Times New Roman" w:hAnsiTheme="minorHAnsi" w:cstheme="minorHAnsi"/>
          <w:b/>
          <w:bCs/>
          <w:color w:val="000000"/>
          <w:kern w:val="0"/>
          <w:sz w:val="22"/>
          <w:szCs w:val="22"/>
          <w:lang w:eastAsia="fr-FR" w:bidi="ar-SA"/>
        </w:rPr>
        <w:t xml:space="preserve"> d'Envergure</w:t>
      </w:r>
      <w:r w:rsidR="00E52C89" w:rsidRPr="00752D5F">
        <w:rPr>
          <w:rFonts w:asciiTheme="minorHAnsi" w:eastAsia="Times New Roman" w:hAnsiTheme="minorHAnsi" w:cstheme="minorHAnsi"/>
          <w:color w:val="000000"/>
          <w:kern w:val="0"/>
          <w:sz w:val="22"/>
          <w:szCs w:val="22"/>
          <w:lang w:eastAsia="fr-FR" w:bidi="ar-SA"/>
        </w:rPr>
        <w:t xml:space="preserve"> </w:t>
      </w:r>
      <w:r w:rsidR="00E52C89" w:rsidRPr="00752D5F">
        <w:rPr>
          <w:rFonts w:asciiTheme="minorHAnsi" w:eastAsia="Times New Roman" w:hAnsiTheme="minorHAnsi" w:cstheme="minorHAnsi"/>
          <w:color w:val="000000"/>
          <w:kern w:val="0"/>
          <w:sz w:val="22"/>
          <w:szCs w:val="22"/>
          <w:lang w:eastAsia="fr-FR" w:bidi="ar-SA"/>
        </w:rPr>
        <w:tab/>
      </w:r>
      <w:r w:rsidR="00E52C89" w:rsidRPr="00752D5F">
        <w:rPr>
          <w:rFonts w:asciiTheme="minorHAnsi" w:eastAsia="Times New Roman" w:hAnsiTheme="minorHAnsi" w:cstheme="minorHAnsi"/>
          <w:color w:val="000000"/>
          <w:kern w:val="0"/>
          <w:sz w:val="22"/>
          <w:szCs w:val="22"/>
          <w:lang w:eastAsia="fr-FR" w:bidi="ar-SA"/>
        </w:rPr>
        <w:tab/>
      </w:r>
      <w:r w:rsidR="00E52C89" w:rsidRPr="00752D5F">
        <w:rPr>
          <w:rFonts w:asciiTheme="minorHAnsi" w:eastAsia="Times New Roman" w:hAnsiTheme="minorHAnsi" w:cstheme="minorHAnsi"/>
          <w:color w:val="000000"/>
          <w:kern w:val="0"/>
          <w:sz w:val="22"/>
          <w:szCs w:val="22"/>
          <w:lang w:eastAsia="fr-FR" w:bidi="ar-SA"/>
        </w:rPr>
        <w:tab/>
      </w:r>
      <w:r w:rsidR="00E52C89" w:rsidRPr="00752D5F">
        <w:rPr>
          <w:rFonts w:asciiTheme="minorHAnsi" w:eastAsia="Times New Roman" w:hAnsiTheme="minorHAnsi" w:cstheme="minorHAnsi"/>
          <w:color w:val="000000"/>
          <w:kern w:val="0"/>
          <w:sz w:val="22"/>
          <w:szCs w:val="22"/>
          <w:lang w:eastAsia="fr-FR" w:bidi="ar-SA"/>
        </w:rPr>
        <w:tab/>
      </w:r>
      <w:r w:rsidR="00164540" w:rsidRPr="00752D5F">
        <w:rPr>
          <w:rFonts w:asciiTheme="minorHAnsi" w:eastAsia="Times New Roman" w:hAnsiTheme="minorHAnsi" w:cstheme="minorHAnsi"/>
          <w:color w:val="000000"/>
          <w:kern w:val="0"/>
          <w:sz w:val="22"/>
          <w:szCs w:val="22"/>
          <w:lang w:eastAsia="fr-FR" w:bidi="ar-SA"/>
        </w:rPr>
        <w:tab/>
      </w:r>
      <w:r w:rsidR="00752D5F">
        <w:rPr>
          <w:rFonts w:asciiTheme="minorHAnsi" w:eastAsia="Times New Roman" w:hAnsiTheme="minorHAnsi" w:cstheme="minorHAnsi"/>
          <w:color w:val="000000"/>
          <w:kern w:val="0"/>
          <w:sz w:val="22"/>
          <w:szCs w:val="22"/>
          <w:lang w:eastAsia="fr-FR" w:bidi="ar-SA"/>
        </w:rPr>
        <w:tab/>
      </w:r>
      <w:r w:rsidR="00752D5F">
        <w:rPr>
          <w:rFonts w:asciiTheme="minorHAnsi" w:eastAsia="Times New Roman" w:hAnsiTheme="minorHAnsi" w:cstheme="minorHAnsi"/>
          <w:color w:val="000000"/>
          <w:kern w:val="0"/>
          <w:sz w:val="22"/>
          <w:szCs w:val="22"/>
          <w:lang w:eastAsia="fr-FR" w:bidi="ar-SA"/>
        </w:rPr>
        <w:tab/>
      </w:r>
      <w:r w:rsidR="00752D5F">
        <w:rPr>
          <w:rFonts w:asciiTheme="minorHAnsi" w:eastAsia="Times New Roman" w:hAnsiTheme="minorHAnsi" w:cstheme="minorHAnsi"/>
          <w:color w:val="000000"/>
          <w:kern w:val="0"/>
          <w:sz w:val="22"/>
          <w:szCs w:val="22"/>
          <w:lang w:eastAsia="fr-FR" w:bidi="ar-SA"/>
        </w:rPr>
        <w:tab/>
      </w:r>
      <w:r w:rsidR="00E52C89" w:rsidRPr="00752D5F">
        <w:rPr>
          <w:rFonts w:asciiTheme="minorHAnsi" w:eastAsia="Times New Roman" w:hAnsiTheme="minorHAnsi" w:cstheme="minorHAnsi"/>
          <w:b/>
          <w:bCs/>
          <w:color w:val="000000"/>
          <w:kern w:val="0"/>
          <w:sz w:val="22"/>
          <w:szCs w:val="22"/>
          <w:lang w:eastAsia="fr-FR" w:bidi="ar-SA"/>
        </w:rPr>
        <w:t>Plafond : 20 000 €</w:t>
      </w:r>
    </w:p>
    <w:p w:rsidR="00752D5F" w:rsidRDefault="00E52C89" w:rsidP="00752D5F">
      <w:pPr>
        <w:pStyle w:val="Paragraphedeliste"/>
        <w:widowControl/>
        <w:numPr>
          <w:ilvl w:val="0"/>
          <w:numId w:val="28"/>
        </w:numPr>
        <w:pBdr>
          <w:top w:val="none" w:sz="0" w:space="0" w:color="auto"/>
          <w:left w:val="none" w:sz="0" w:space="0" w:color="auto"/>
          <w:bottom w:val="none" w:sz="0" w:space="0" w:color="auto"/>
          <w:right w:val="none" w:sz="0" w:space="0" w:color="auto"/>
        </w:pBdr>
        <w:suppressAutoHyphens w:val="0"/>
        <w:spacing w:before="60" w:after="100" w:afterAutospacing="1"/>
        <w:ind w:left="714" w:hanging="357"/>
        <w:jc w:val="both"/>
        <w:textAlignment w:val="auto"/>
        <w:rPr>
          <w:rFonts w:asciiTheme="minorHAnsi" w:eastAsia="Times New Roman" w:hAnsiTheme="minorHAnsi" w:cstheme="minorHAnsi"/>
          <w:color w:val="000000"/>
          <w:kern w:val="0"/>
          <w:sz w:val="22"/>
          <w:szCs w:val="22"/>
          <w:lang w:eastAsia="fr-FR" w:bidi="ar-SA"/>
        </w:rPr>
      </w:pPr>
      <w:r w:rsidRPr="00752D5F">
        <w:rPr>
          <w:rFonts w:asciiTheme="minorHAnsi" w:eastAsia="Times New Roman" w:hAnsiTheme="minorHAnsi" w:cstheme="minorHAnsi"/>
          <w:color w:val="000000"/>
          <w:kern w:val="0"/>
          <w:sz w:val="22"/>
          <w:szCs w:val="22"/>
          <w:lang w:eastAsia="fr-FR" w:bidi="ar-SA"/>
        </w:rPr>
        <w:t>Compétition fédérale de niveau international (Europe, Monde) ;</w:t>
      </w:r>
    </w:p>
    <w:p w:rsidR="00E52C89" w:rsidRPr="00752D5F" w:rsidRDefault="00E52C89" w:rsidP="00026AD0">
      <w:pPr>
        <w:pStyle w:val="Paragraphedeliste"/>
        <w:widowControl/>
        <w:numPr>
          <w:ilvl w:val="0"/>
          <w:numId w:val="28"/>
        </w:numPr>
        <w:pBdr>
          <w:top w:val="none" w:sz="0" w:space="0" w:color="auto"/>
          <w:left w:val="none" w:sz="0" w:space="0" w:color="auto"/>
          <w:bottom w:val="none" w:sz="0" w:space="0" w:color="auto"/>
          <w:right w:val="none" w:sz="0" w:space="0" w:color="auto"/>
        </w:pBdr>
        <w:suppressAutoHyphens w:val="0"/>
        <w:ind w:left="714" w:hanging="357"/>
        <w:jc w:val="both"/>
        <w:textAlignment w:val="auto"/>
        <w:rPr>
          <w:rFonts w:asciiTheme="minorHAnsi" w:eastAsia="Times New Roman" w:hAnsiTheme="minorHAnsi" w:cstheme="minorHAnsi"/>
          <w:color w:val="000000"/>
          <w:kern w:val="0"/>
          <w:sz w:val="22"/>
          <w:szCs w:val="22"/>
          <w:lang w:eastAsia="fr-FR" w:bidi="ar-SA"/>
        </w:rPr>
      </w:pPr>
      <w:r w:rsidRPr="00752D5F">
        <w:rPr>
          <w:rFonts w:asciiTheme="minorHAnsi" w:eastAsia="Times New Roman" w:hAnsiTheme="minorHAnsi" w:cstheme="minorHAnsi"/>
          <w:color w:val="000000"/>
          <w:kern w:val="0"/>
          <w:sz w:val="22"/>
          <w:szCs w:val="22"/>
          <w:lang w:eastAsia="fr-FR" w:bidi="ar-SA"/>
        </w:rPr>
        <w:t xml:space="preserve">Manifestation d'excellence, innovante, unique dans sa discipline, promouvant fortement une pratique sportive ou de loisirs </w:t>
      </w:r>
      <w:r w:rsidR="00877749" w:rsidRPr="00752D5F">
        <w:rPr>
          <w:rFonts w:asciiTheme="minorHAnsi" w:eastAsia="Times New Roman" w:hAnsiTheme="minorHAnsi" w:cstheme="minorHAnsi"/>
          <w:color w:val="000000"/>
          <w:kern w:val="0"/>
          <w:sz w:val="22"/>
          <w:szCs w:val="22"/>
          <w:lang w:eastAsia="fr-FR" w:bidi="ar-SA"/>
        </w:rPr>
        <w:t>sur le</w:t>
      </w:r>
      <w:r w:rsidRPr="00752D5F">
        <w:rPr>
          <w:rFonts w:asciiTheme="minorHAnsi" w:eastAsia="Times New Roman" w:hAnsiTheme="minorHAnsi" w:cstheme="minorHAnsi"/>
          <w:color w:val="000000"/>
          <w:kern w:val="0"/>
          <w:sz w:val="22"/>
          <w:szCs w:val="22"/>
          <w:lang w:eastAsia="fr-FR" w:bidi="ar-SA"/>
        </w:rPr>
        <w:t xml:space="preserve"> territoire. </w:t>
      </w:r>
    </w:p>
    <w:p w:rsidR="00752D5F" w:rsidRDefault="00E52C89" w:rsidP="00026AD0">
      <w:pPr>
        <w:widowControl/>
        <w:pBdr>
          <w:top w:val="none" w:sz="0" w:space="0" w:color="auto"/>
          <w:left w:val="none" w:sz="0" w:space="0" w:color="auto"/>
          <w:bottom w:val="none" w:sz="0" w:space="0" w:color="auto"/>
          <w:right w:val="none" w:sz="0" w:space="0" w:color="auto"/>
        </w:pBdr>
        <w:suppressAutoHyphens w:val="0"/>
        <w:spacing w:before="120"/>
        <w:textAlignment w:val="auto"/>
        <w:rPr>
          <w:rFonts w:asciiTheme="minorHAnsi" w:eastAsia="Times New Roman" w:hAnsiTheme="minorHAnsi" w:cstheme="minorHAnsi"/>
          <w:b/>
          <w:bCs/>
          <w:color w:val="000000"/>
          <w:kern w:val="0"/>
          <w:sz w:val="22"/>
          <w:szCs w:val="22"/>
          <w:lang w:eastAsia="fr-FR" w:bidi="ar-SA"/>
        </w:rPr>
      </w:pPr>
      <w:r w:rsidRPr="00752D5F">
        <w:rPr>
          <w:rFonts w:asciiTheme="minorHAnsi" w:eastAsia="Times New Roman" w:hAnsiTheme="minorHAnsi" w:cstheme="minorHAnsi"/>
          <w:b/>
          <w:bCs/>
          <w:color w:val="000000"/>
          <w:kern w:val="0"/>
          <w:sz w:val="22"/>
          <w:szCs w:val="22"/>
          <w:u w:val="single"/>
          <w:lang w:eastAsia="fr-FR" w:bidi="ar-SA"/>
        </w:rPr>
        <w:t xml:space="preserve">Catégorie 2 </w:t>
      </w:r>
      <w:r w:rsidRPr="00752D5F">
        <w:rPr>
          <w:rFonts w:asciiTheme="minorHAnsi" w:eastAsia="Times New Roman" w:hAnsiTheme="minorHAnsi" w:cstheme="minorHAnsi"/>
          <w:b/>
          <w:bCs/>
          <w:color w:val="000000"/>
          <w:kern w:val="0"/>
          <w:sz w:val="22"/>
          <w:szCs w:val="22"/>
          <w:lang w:eastAsia="fr-FR" w:bidi="ar-SA"/>
        </w:rPr>
        <w:t xml:space="preserve">: </w:t>
      </w:r>
    </w:p>
    <w:p w:rsidR="00877749" w:rsidRPr="00752D5F" w:rsidRDefault="00E52C89" w:rsidP="00752D5F">
      <w:pPr>
        <w:widowControl/>
        <w:pBdr>
          <w:top w:val="none" w:sz="0" w:space="0" w:color="auto"/>
          <w:left w:val="none" w:sz="0" w:space="0" w:color="auto"/>
          <w:bottom w:val="none" w:sz="0" w:space="0" w:color="auto"/>
          <w:right w:val="none" w:sz="0" w:space="0" w:color="auto"/>
        </w:pBdr>
        <w:suppressAutoHyphens w:val="0"/>
        <w:spacing w:before="60"/>
        <w:textAlignment w:val="auto"/>
        <w:rPr>
          <w:rFonts w:asciiTheme="minorHAnsi" w:eastAsia="Times New Roman" w:hAnsiTheme="minorHAnsi" w:cstheme="minorHAnsi"/>
          <w:color w:val="000000"/>
          <w:kern w:val="0"/>
          <w:sz w:val="22"/>
          <w:szCs w:val="22"/>
          <w:lang w:eastAsia="fr-FR" w:bidi="ar-SA"/>
        </w:rPr>
      </w:pPr>
      <w:r w:rsidRPr="00752D5F">
        <w:rPr>
          <w:rFonts w:asciiTheme="minorHAnsi" w:eastAsia="Times New Roman" w:hAnsiTheme="minorHAnsi" w:cstheme="minorHAnsi"/>
          <w:b/>
          <w:bCs/>
          <w:color w:val="000000"/>
          <w:kern w:val="0"/>
          <w:sz w:val="22"/>
          <w:szCs w:val="22"/>
          <w:lang w:eastAsia="fr-FR" w:bidi="ar-SA"/>
        </w:rPr>
        <w:t>Compétition fédérale de niveau national</w:t>
      </w:r>
      <w:r w:rsidRPr="00752D5F">
        <w:rPr>
          <w:rFonts w:asciiTheme="minorHAnsi" w:eastAsia="Times New Roman" w:hAnsiTheme="minorHAnsi" w:cstheme="minorHAnsi"/>
          <w:b/>
          <w:bCs/>
          <w:color w:val="000000"/>
          <w:kern w:val="0"/>
          <w:sz w:val="22"/>
          <w:szCs w:val="22"/>
          <w:lang w:eastAsia="fr-FR" w:bidi="ar-SA"/>
        </w:rPr>
        <w:tab/>
      </w:r>
      <w:r w:rsidRPr="00752D5F">
        <w:rPr>
          <w:rFonts w:asciiTheme="minorHAnsi" w:eastAsia="Times New Roman" w:hAnsiTheme="minorHAnsi" w:cstheme="minorHAnsi"/>
          <w:b/>
          <w:bCs/>
          <w:color w:val="000000"/>
          <w:kern w:val="0"/>
          <w:sz w:val="22"/>
          <w:szCs w:val="22"/>
          <w:lang w:eastAsia="fr-FR" w:bidi="ar-SA"/>
        </w:rPr>
        <w:tab/>
      </w:r>
      <w:r w:rsidR="00164540" w:rsidRPr="00752D5F">
        <w:rPr>
          <w:rFonts w:asciiTheme="minorHAnsi" w:eastAsia="Times New Roman" w:hAnsiTheme="minorHAnsi" w:cstheme="minorHAnsi"/>
          <w:b/>
          <w:bCs/>
          <w:color w:val="000000"/>
          <w:kern w:val="0"/>
          <w:sz w:val="22"/>
          <w:szCs w:val="22"/>
          <w:lang w:eastAsia="fr-FR" w:bidi="ar-SA"/>
        </w:rPr>
        <w:tab/>
      </w:r>
      <w:r w:rsidR="002D4012" w:rsidRPr="00752D5F">
        <w:rPr>
          <w:rFonts w:asciiTheme="minorHAnsi" w:eastAsia="Times New Roman" w:hAnsiTheme="minorHAnsi" w:cstheme="minorHAnsi"/>
          <w:b/>
          <w:bCs/>
          <w:color w:val="000000"/>
          <w:kern w:val="0"/>
          <w:sz w:val="22"/>
          <w:szCs w:val="22"/>
          <w:lang w:eastAsia="fr-FR" w:bidi="ar-SA"/>
        </w:rPr>
        <w:tab/>
      </w:r>
      <w:r w:rsidR="00752D5F">
        <w:rPr>
          <w:rFonts w:asciiTheme="minorHAnsi" w:eastAsia="Times New Roman" w:hAnsiTheme="minorHAnsi" w:cstheme="minorHAnsi"/>
          <w:b/>
          <w:bCs/>
          <w:color w:val="000000"/>
          <w:kern w:val="0"/>
          <w:sz w:val="22"/>
          <w:szCs w:val="22"/>
          <w:lang w:eastAsia="fr-FR" w:bidi="ar-SA"/>
        </w:rPr>
        <w:tab/>
      </w:r>
      <w:r w:rsidR="00752D5F">
        <w:rPr>
          <w:rFonts w:asciiTheme="minorHAnsi" w:eastAsia="Times New Roman" w:hAnsiTheme="minorHAnsi" w:cstheme="minorHAnsi"/>
          <w:b/>
          <w:bCs/>
          <w:color w:val="000000"/>
          <w:kern w:val="0"/>
          <w:sz w:val="22"/>
          <w:szCs w:val="22"/>
          <w:lang w:eastAsia="fr-FR" w:bidi="ar-SA"/>
        </w:rPr>
        <w:tab/>
      </w:r>
      <w:r w:rsidRPr="00752D5F">
        <w:rPr>
          <w:rFonts w:asciiTheme="minorHAnsi" w:eastAsia="Times New Roman" w:hAnsiTheme="minorHAnsi" w:cstheme="minorHAnsi"/>
          <w:b/>
          <w:bCs/>
          <w:color w:val="000000"/>
          <w:kern w:val="0"/>
          <w:sz w:val="22"/>
          <w:szCs w:val="22"/>
          <w:lang w:eastAsia="fr-FR" w:bidi="ar-SA"/>
        </w:rPr>
        <w:t>Plafond : 15 000 €</w:t>
      </w:r>
      <w:r w:rsidR="00877749" w:rsidRPr="00752D5F">
        <w:rPr>
          <w:rFonts w:asciiTheme="minorHAnsi" w:eastAsia="Times New Roman" w:hAnsiTheme="minorHAnsi" w:cstheme="minorHAnsi"/>
          <w:b/>
          <w:bCs/>
          <w:color w:val="000000"/>
          <w:kern w:val="0"/>
          <w:sz w:val="22"/>
          <w:szCs w:val="22"/>
          <w:lang w:eastAsia="fr-FR" w:bidi="ar-SA"/>
        </w:rPr>
        <w:br/>
      </w:r>
      <w:r w:rsidR="00877749" w:rsidRPr="00752D5F">
        <w:rPr>
          <w:rFonts w:asciiTheme="minorHAnsi" w:eastAsia="Times New Roman" w:hAnsiTheme="minorHAnsi" w:cstheme="minorHAnsi"/>
          <w:b/>
          <w:color w:val="000000"/>
          <w:kern w:val="0"/>
          <w:sz w:val="22"/>
          <w:szCs w:val="22"/>
          <w:lang w:eastAsia="fr-FR" w:bidi="ar-SA"/>
        </w:rPr>
        <w:t xml:space="preserve">Compétition </w:t>
      </w:r>
      <w:r w:rsidR="00752D5F">
        <w:rPr>
          <w:rFonts w:asciiTheme="minorHAnsi" w:eastAsia="Times New Roman" w:hAnsiTheme="minorHAnsi" w:cstheme="minorHAnsi"/>
          <w:b/>
          <w:color w:val="000000"/>
          <w:kern w:val="0"/>
          <w:sz w:val="22"/>
          <w:szCs w:val="22"/>
          <w:lang w:eastAsia="fr-FR" w:bidi="ar-SA"/>
        </w:rPr>
        <w:t xml:space="preserve">fédérale </w:t>
      </w:r>
      <w:r w:rsidR="00877749" w:rsidRPr="00752D5F">
        <w:rPr>
          <w:rFonts w:asciiTheme="minorHAnsi" w:eastAsia="Times New Roman" w:hAnsiTheme="minorHAnsi" w:cstheme="minorHAnsi"/>
          <w:b/>
          <w:color w:val="000000"/>
          <w:kern w:val="0"/>
          <w:sz w:val="22"/>
          <w:szCs w:val="22"/>
          <w:lang w:eastAsia="fr-FR" w:bidi="ar-SA"/>
        </w:rPr>
        <w:t>de niveau régional</w:t>
      </w:r>
      <w:r w:rsidR="00877749" w:rsidRPr="00752D5F">
        <w:rPr>
          <w:rFonts w:asciiTheme="minorHAnsi" w:eastAsia="Times New Roman" w:hAnsiTheme="minorHAnsi" w:cstheme="minorHAnsi"/>
          <w:b/>
          <w:color w:val="000000"/>
          <w:kern w:val="0"/>
          <w:sz w:val="22"/>
          <w:szCs w:val="22"/>
          <w:lang w:eastAsia="fr-FR" w:bidi="ar-SA"/>
        </w:rPr>
        <w:tab/>
      </w:r>
      <w:r w:rsidR="00877749" w:rsidRPr="00752D5F">
        <w:rPr>
          <w:rFonts w:asciiTheme="minorHAnsi" w:eastAsia="Times New Roman" w:hAnsiTheme="minorHAnsi" w:cstheme="minorHAnsi"/>
          <w:b/>
          <w:color w:val="000000"/>
          <w:kern w:val="0"/>
          <w:sz w:val="22"/>
          <w:szCs w:val="22"/>
          <w:lang w:eastAsia="fr-FR" w:bidi="ar-SA"/>
        </w:rPr>
        <w:tab/>
      </w:r>
      <w:r w:rsidR="00877749" w:rsidRPr="00752D5F">
        <w:rPr>
          <w:rFonts w:asciiTheme="minorHAnsi" w:eastAsia="Times New Roman" w:hAnsiTheme="minorHAnsi" w:cstheme="minorHAnsi"/>
          <w:b/>
          <w:color w:val="000000"/>
          <w:kern w:val="0"/>
          <w:sz w:val="22"/>
          <w:szCs w:val="22"/>
          <w:lang w:eastAsia="fr-FR" w:bidi="ar-SA"/>
        </w:rPr>
        <w:tab/>
      </w:r>
      <w:r w:rsidR="00877749" w:rsidRPr="00752D5F">
        <w:rPr>
          <w:rFonts w:asciiTheme="minorHAnsi" w:eastAsia="Times New Roman" w:hAnsiTheme="minorHAnsi" w:cstheme="minorHAnsi"/>
          <w:b/>
          <w:color w:val="000000"/>
          <w:kern w:val="0"/>
          <w:sz w:val="22"/>
          <w:szCs w:val="22"/>
          <w:lang w:eastAsia="fr-FR" w:bidi="ar-SA"/>
        </w:rPr>
        <w:tab/>
      </w:r>
      <w:r w:rsidR="00877749" w:rsidRPr="00752D5F">
        <w:rPr>
          <w:rFonts w:asciiTheme="minorHAnsi" w:eastAsia="Times New Roman" w:hAnsiTheme="minorHAnsi" w:cstheme="minorHAnsi"/>
          <w:b/>
          <w:color w:val="000000"/>
          <w:kern w:val="0"/>
          <w:sz w:val="22"/>
          <w:szCs w:val="22"/>
          <w:lang w:eastAsia="fr-FR" w:bidi="ar-SA"/>
        </w:rPr>
        <w:tab/>
      </w:r>
      <w:r w:rsidR="00752D5F">
        <w:rPr>
          <w:rFonts w:asciiTheme="minorHAnsi" w:eastAsia="Times New Roman" w:hAnsiTheme="minorHAnsi" w:cstheme="minorHAnsi"/>
          <w:b/>
          <w:color w:val="000000"/>
          <w:kern w:val="0"/>
          <w:sz w:val="22"/>
          <w:szCs w:val="22"/>
          <w:lang w:eastAsia="fr-FR" w:bidi="ar-SA"/>
        </w:rPr>
        <w:tab/>
      </w:r>
      <w:r w:rsidR="00877749" w:rsidRPr="00752D5F">
        <w:rPr>
          <w:rFonts w:asciiTheme="minorHAnsi" w:eastAsia="Times New Roman" w:hAnsiTheme="minorHAnsi" w:cstheme="minorHAnsi"/>
          <w:b/>
          <w:color w:val="000000"/>
          <w:kern w:val="0"/>
          <w:sz w:val="22"/>
          <w:szCs w:val="22"/>
          <w:lang w:eastAsia="fr-FR" w:bidi="ar-SA"/>
        </w:rPr>
        <w:t>Plafond : 10 000</w:t>
      </w:r>
      <w:r w:rsidR="00877749" w:rsidRPr="00752D5F">
        <w:rPr>
          <w:rFonts w:asciiTheme="minorHAnsi" w:eastAsia="Times New Roman" w:hAnsiTheme="minorHAnsi" w:cstheme="minorHAnsi"/>
          <w:color w:val="000000"/>
          <w:kern w:val="0"/>
          <w:sz w:val="22"/>
          <w:szCs w:val="22"/>
          <w:lang w:eastAsia="fr-FR" w:bidi="ar-SA"/>
        </w:rPr>
        <w:t xml:space="preserve"> €</w:t>
      </w:r>
    </w:p>
    <w:p w:rsidR="00E52C89" w:rsidRPr="0043242B" w:rsidRDefault="00E52C89" w:rsidP="00026AD0">
      <w:pPr>
        <w:pStyle w:val="Paragraphedeliste"/>
        <w:widowControl/>
        <w:numPr>
          <w:ilvl w:val="0"/>
          <w:numId w:val="29"/>
        </w:numPr>
        <w:pBdr>
          <w:top w:val="none" w:sz="0" w:space="0" w:color="auto"/>
          <w:left w:val="none" w:sz="0" w:space="0" w:color="auto"/>
          <w:bottom w:val="none" w:sz="0" w:space="0" w:color="auto"/>
          <w:right w:val="none" w:sz="0" w:space="0" w:color="auto"/>
        </w:pBdr>
        <w:suppressAutoHyphens w:val="0"/>
        <w:spacing w:before="60" w:after="120"/>
        <w:ind w:left="714" w:hanging="357"/>
        <w:jc w:val="both"/>
        <w:textAlignment w:val="auto"/>
        <w:rPr>
          <w:rFonts w:asciiTheme="minorHAnsi" w:eastAsia="Times New Roman" w:hAnsiTheme="minorHAnsi" w:cstheme="minorHAnsi"/>
          <w:color w:val="000000"/>
          <w:kern w:val="0"/>
          <w:sz w:val="22"/>
          <w:szCs w:val="22"/>
          <w:lang w:eastAsia="fr-FR" w:bidi="ar-SA"/>
        </w:rPr>
      </w:pPr>
      <w:r w:rsidRPr="0043242B">
        <w:rPr>
          <w:rFonts w:asciiTheme="minorHAnsi" w:eastAsia="Times New Roman" w:hAnsiTheme="minorHAnsi" w:cstheme="minorHAnsi"/>
          <w:color w:val="000000"/>
          <w:kern w:val="0"/>
          <w:sz w:val="22"/>
          <w:szCs w:val="22"/>
          <w:lang w:eastAsia="fr-FR" w:bidi="ar-SA"/>
        </w:rPr>
        <w:t>Compétition</w:t>
      </w:r>
      <w:r w:rsidR="00877749" w:rsidRPr="0043242B">
        <w:rPr>
          <w:rFonts w:asciiTheme="minorHAnsi" w:eastAsia="Times New Roman" w:hAnsiTheme="minorHAnsi" w:cstheme="minorHAnsi"/>
          <w:color w:val="000000"/>
          <w:kern w:val="0"/>
          <w:sz w:val="22"/>
          <w:szCs w:val="22"/>
          <w:lang w:eastAsia="fr-FR" w:bidi="ar-SA"/>
        </w:rPr>
        <w:t>s</w:t>
      </w:r>
      <w:r w:rsidRPr="0043242B">
        <w:rPr>
          <w:rFonts w:asciiTheme="minorHAnsi" w:eastAsia="Times New Roman" w:hAnsiTheme="minorHAnsi" w:cstheme="minorHAnsi"/>
          <w:color w:val="000000"/>
          <w:kern w:val="0"/>
          <w:sz w:val="22"/>
          <w:szCs w:val="22"/>
          <w:lang w:eastAsia="fr-FR" w:bidi="ar-SA"/>
        </w:rPr>
        <w:t xml:space="preserve"> de niveau national</w:t>
      </w:r>
      <w:r w:rsidR="00877749" w:rsidRPr="0043242B">
        <w:rPr>
          <w:rFonts w:asciiTheme="minorHAnsi" w:eastAsia="Times New Roman" w:hAnsiTheme="minorHAnsi" w:cstheme="minorHAnsi"/>
          <w:color w:val="000000"/>
          <w:kern w:val="0"/>
          <w:sz w:val="22"/>
          <w:szCs w:val="22"/>
          <w:lang w:eastAsia="fr-FR" w:bidi="ar-SA"/>
        </w:rPr>
        <w:t xml:space="preserve"> ou régional</w:t>
      </w:r>
      <w:r w:rsidRPr="0043242B">
        <w:rPr>
          <w:rFonts w:asciiTheme="minorHAnsi" w:eastAsia="Times New Roman" w:hAnsiTheme="minorHAnsi" w:cstheme="minorHAnsi"/>
          <w:color w:val="000000"/>
          <w:kern w:val="0"/>
          <w:sz w:val="22"/>
          <w:szCs w:val="22"/>
          <w:lang w:eastAsia="fr-FR" w:bidi="ar-SA"/>
        </w:rPr>
        <w:t xml:space="preserve"> inscrites au calendrier fédéral : coupes et champion</w:t>
      </w:r>
      <w:r w:rsidR="002D4012" w:rsidRPr="0043242B">
        <w:rPr>
          <w:rFonts w:asciiTheme="minorHAnsi" w:eastAsia="Times New Roman" w:hAnsiTheme="minorHAnsi" w:cstheme="minorHAnsi"/>
          <w:color w:val="000000"/>
          <w:kern w:val="0"/>
          <w:sz w:val="22"/>
          <w:szCs w:val="22"/>
          <w:lang w:eastAsia="fr-FR" w:bidi="ar-SA"/>
        </w:rPr>
        <w:t>nats (ou phases qualificatives)</w:t>
      </w:r>
      <w:r w:rsidR="00877749" w:rsidRPr="0043242B">
        <w:rPr>
          <w:rFonts w:asciiTheme="minorHAnsi" w:eastAsia="Times New Roman" w:hAnsiTheme="minorHAnsi" w:cstheme="minorHAnsi"/>
          <w:color w:val="000000"/>
          <w:kern w:val="0"/>
          <w:sz w:val="22"/>
          <w:szCs w:val="22"/>
          <w:lang w:eastAsia="fr-FR" w:bidi="ar-SA"/>
        </w:rPr>
        <w:t xml:space="preserve"> de France ou d’Ile de France</w:t>
      </w:r>
      <w:r w:rsidRPr="0043242B">
        <w:rPr>
          <w:rFonts w:asciiTheme="minorHAnsi" w:eastAsia="Times New Roman" w:hAnsiTheme="minorHAnsi" w:cstheme="minorHAnsi"/>
          <w:color w:val="000000"/>
          <w:kern w:val="0"/>
          <w:sz w:val="22"/>
          <w:szCs w:val="22"/>
          <w:lang w:eastAsia="fr-FR" w:bidi="ar-SA"/>
        </w:rPr>
        <w:t>.</w:t>
      </w:r>
    </w:p>
    <w:p w:rsidR="0043242B" w:rsidRDefault="00E52C89" w:rsidP="00026AD0">
      <w:pPr>
        <w:widowControl/>
        <w:pBdr>
          <w:top w:val="none" w:sz="0" w:space="0" w:color="auto"/>
          <w:left w:val="none" w:sz="0" w:space="0" w:color="auto"/>
          <w:bottom w:val="none" w:sz="0" w:space="0" w:color="auto"/>
          <w:right w:val="none" w:sz="0" w:space="0" w:color="auto"/>
        </w:pBdr>
        <w:suppressAutoHyphens w:val="0"/>
        <w:spacing w:before="60"/>
        <w:textAlignment w:val="auto"/>
        <w:rPr>
          <w:rFonts w:asciiTheme="minorHAnsi" w:eastAsia="Times New Roman" w:hAnsiTheme="minorHAnsi" w:cstheme="minorHAnsi"/>
          <w:b/>
          <w:bCs/>
          <w:color w:val="000000"/>
          <w:kern w:val="0"/>
          <w:sz w:val="22"/>
          <w:szCs w:val="22"/>
          <w:lang w:eastAsia="fr-FR" w:bidi="ar-SA"/>
        </w:rPr>
      </w:pPr>
      <w:r w:rsidRPr="00752D5F">
        <w:rPr>
          <w:rFonts w:asciiTheme="minorHAnsi" w:eastAsia="Times New Roman" w:hAnsiTheme="minorHAnsi" w:cstheme="minorHAnsi"/>
          <w:b/>
          <w:bCs/>
          <w:color w:val="000000"/>
          <w:kern w:val="0"/>
          <w:sz w:val="22"/>
          <w:szCs w:val="22"/>
          <w:u w:val="single"/>
          <w:lang w:eastAsia="fr-FR" w:bidi="ar-SA"/>
        </w:rPr>
        <w:t>Catégorie 3</w:t>
      </w:r>
      <w:r w:rsidR="002D4012" w:rsidRPr="00752D5F">
        <w:rPr>
          <w:rFonts w:asciiTheme="minorHAnsi" w:eastAsia="Times New Roman" w:hAnsiTheme="minorHAnsi" w:cstheme="minorHAnsi"/>
          <w:b/>
          <w:bCs/>
          <w:color w:val="000000"/>
          <w:kern w:val="0"/>
          <w:sz w:val="22"/>
          <w:szCs w:val="22"/>
          <w:lang w:eastAsia="fr-FR" w:bidi="ar-SA"/>
        </w:rPr>
        <w:t xml:space="preserve"> : </w:t>
      </w:r>
    </w:p>
    <w:p w:rsidR="00752D5F" w:rsidRDefault="002D4012" w:rsidP="00752D5F">
      <w:pPr>
        <w:widowControl/>
        <w:pBdr>
          <w:top w:val="none" w:sz="0" w:space="0" w:color="auto"/>
          <w:left w:val="none" w:sz="0" w:space="0" w:color="auto"/>
          <w:bottom w:val="none" w:sz="0" w:space="0" w:color="auto"/>
          <w:right w:val="none" w:sz="0" w:space="0" w:color="auto"/>
        </w:pBdr>
        <w:suppressAutoHyphens w:val="0"/>
        <w:spacing w:before="60"/>
        <w:textAlignment w:val="auto"/>
        <w:rPr>
          <w:rFonts w:asciiTheme="minorHAnsi" w:eastAsia="Times New Roman" w:hAnsiTheme="minorHAnsi" w:cstheme="minorHAnsi"/>
          <w:b/>
          <w:bCs/>
          <w:color w:val="000000"/>
          <w:kern w:val="0"/>
          <w:sz w:val="22"/>
          <w:szCs w:val="22"/>
          <w:lang w:eastAsia="fr-FR" w:bidi="ar-SA"/>
        </w:rPr>
      </w:pPr>
      <w:r w:rsidRPr="00752D5F">
        <w:rPr>
          <w:rFonts w:asciiTheme="minorHAnsi" w:eastAsia="Times New Roman" w:hAnsiTheme="minorHAnsi" w:cstheme="minorHAnsi"/>
          <w:b/>
          <w:bCs/>
          <w:color w:val="000000"/>
          <w:kern w:val="0"/>
          <w:sz w:val="22"/>
          <w:szCs w:val="22"/>
          <w:lang w:eastAsia="fr-FR" w:bidi="ar-SA"/>
        </w:rPr>
        <w:t>Manifestation</w:t>
      </w:r>
      <w:r w:rsidR="00E52C89" w:rsidRPr="00752D5F">
        <w:rPr>
          <w:rFonts w:asciiTheme="minorHAnsi" w:eastAsia="Times New Roman" w:hAnsiTheme="minorHAnsi" w:cstheme="minorHAnsi"/>
          <w:b/>
          <w:bCs/>
          <w:color w:val="000000"/>
          <w:kern w:val="0"/>
          <w:sz w:val="22"/>
          <w:szCs w:val="22"/>
          <w:lang w:eastAsia="fr-FR" w:bidi="ar-SA"/>
        </w:rPr>
        <w:t xml:space="preserve"> à caractère départemental </w:t>
      </w:r>
      <w:r w:rsidR="00E52C89" w:rsidRPr="00752D5F">
        <w:rPr>
          <w:rFonts w:asciiTheme="minorHAnsi" w:eastAsia="Times New Roman" w:hAnsiTheme="minorHAnsi" w:cstheme="minorHAnsi"/>
          <w:b/>
          <w:bCs/>
          <w:color w:val="000000"/>
          <w:kern w:val="0"/>
          <w:sz w:val="22"/>
          <w:szCs w:val="22"/>
          <w:lang w:eastAsia="fr-FR" w:bidi="ar-SA"/>
        </w:rPr>
        <w:tab/>
      </w:r>
      <w:r w:rsidR="00E52C89" w:rsidRPr="00752D5F">
        <w:rPr>
          <w:rFonts w:asciiTheme="minorHAnsi" w:eastAsia="Times New Roman" w:hAnsiTheme="minorHAnsi" w:cstheme="minorHAnsi"/>
          <w:b/>
          <w:bCs/>
          <w:color w:val="000000"/>
          <w:kern w:val="0"/>
          <w:sz w:val="22"/>
          <w:szCs w:val="22"/>
          <w:lang w:eastAsia="fr-FR" w:bidi="ar-SA"/>
        </w:rPr>
        <w:tab/>
      </w:r>
      <w:r w:rsidR="00164540" w:rsidRPr="00752D5F">
        <w:rPr>
          <w:rFonts w:asciiTheme="minorHAnsi" w:eastAsia="Times New Roman" w:hAnsiTheme="minorHAnsi" w:cstheme="minorHAnsi"/>
          <w:b/>
          <w:bCs/>
          <w:color w:val="000000"/>
          <w:kern w:val="0"/>
          <w:sz w:val="22"/>
          <w:szCs w:val="22"/>
          <w:lang w:eastAsia="fr-FR" w:bidi="ar-SA"/>
        </w:rPr>
        <w:tab/>
      </w:r>
      <w:r w:rsidR="0043242B">
        <w:rPr>
          <w:rFonts w:asciiTheme="minorHAnsi" w:eastAsia="Times New Roman" w:hAnsiTheme="minorHAnsi" w:cstheme="minorHAnsi"/>
          <w:b/>
          <w:bCs/>
          <w:color w:val="000000"/>
          <w:kern w:val="0"/>
          <w:sz w:val="22"/>
          <w:szCs w:val="22"/>
          <w:lang w:eastAsia="fr-FR" w:bidi="ar-SA"/>
        </w:rPr>
        <w:tab/>
      </w:r>
      <w:r w:rsidR="0043242B">
        <w:rPr>
          <w:rFonts w:asciiTheme="minorHAnsi" w:eastAsia="Times New Roman" w:hAnsiTheme="minorHAnsi" w:cstheme="minorHAnsi"/>
          <w:b/>
          <w:bCs/>
          <w:color w:val="000000"/>
          <w:kern w:val="0"/>
          <w:sz w:val="22"/>
          <w:szCs w:val="22"/>
          <w:lang w:eastAsia="fr-FR" w:bidi="ar-SA"/>
        </w:rPr>
        <w:tab/>
      </w:r>
      <w:r w:rsidR="0043242B">
        <w:rPr>
          <w:rFonts w:asciiTheme="minorHAnsi" w:eastAsia="Times New Roman" w:hAnsiTheme="minorHAnsi" w:cstheme="minorHAnsi"/>
          <w:b/>
          <w:bCs/>
          <w:color w:val="000000"/>
          <w:kern w:val="0"/>
          <w:sz w:val="22"/>
          <w:szCs w:val="22"/>
          <w:lang w:eastAsia="fr-FR" w:bidi="ar-SA"/>
        </w:rPr>
        <w:tab/>
      </w:r>
      <w:r w:rsidR="00E52C89" w:rsidRPr="00752D5F">
        <w:rPr>
          <w:rFonts w:asciiTheme="minorHAnsi" w:eastAsia="Times New Roman" w:hAnsiTheme="minorHAnsi" w:cstheme="minorHAnsi"/>
          <w:b/>
          <w:bCs/>
          <w:color w:val="000000"/>
          <w:kern w:val="0"/>
          <w:sz w:val="22"/>
          <w:szCs w:val="22"/>
          <w:lang w:eastAsia="fr-FR" w:bidi="ar-SA"/>
        </w:rPr>
        <w:t>Plafond : 5 000 €</w:t>
      </w:r>
    </w:p>
    <w:p w:rsidR="00752D5F" w:rsidRDefault="0043242B" w:rsidP="0043242B">
      <w:pPr>
        <w:widowControl/>
        <w:pBdr>
          <w:top w:val="none" w:sz="0" w:space="0" w:color="auto"/>
          <w:left w:val="none" w:sz="0" w:space="0" w:color="auto"/>
          <w:bottom w:val="none" w:sz="0" w:space="0" w:color="auto"/>
          <w:right w:val="none" w:sz="0" w:space="0" w:color="auto"/>
        </w:pBdr>
        <w:suppressAutoHyphens w:val="0"/>
        <w:textAlignment w:val="auto"/>
        <w:rPr>
          <w:rFonts w:asciiTheme="minorHAnsi" w:eastAsia="Times New Roman" w:hAnsiTheme="minorHAnsi" w:cstheme="minorHAnsi"/>
          <w:color w:val="000000"/>
          <w:kern w:val="0"/>
          <w:sz w:val="22"/>
          <w:szCs w:val="22"/>
          <w:lang w:eastAsia="fr-FR" w:bidi="ar-SA"/>
        </w:rPr>
      </w:pPr>
      <w:r w:rsidRPr="0043242B">
        <w:rPr>
          <w:rFonts w:asciiTheme="minorHAnsi" w:eastAsia="Times New Roman" w:hAnsiTheme="minorHAnsi" w:cstheme="minorHAnsi"/>
          <w:b/>
          <w:bCs/>
          <w:color w:val="000000"/>
          <w:kern w:val="0"/>
          <w:sz w:val="22"/>
          <w:szCs w:val="22"/>
          <w:lang w:eastAsia="fr-FR" w:bidi="ar-SA"/>
        </w:rPr>
        <w:t>Manifestation promotion du sport santé, sport féminin ou handisport</w:t>
      </w:r>
      <w:r w:rsidR="00752D5F" w:rsidRPr="00752D5F">
        <w:rPr>
          <w:rFonts w:asciiTheme="minorHAnsi" w:eastAsia="Times New Roman" w:hAnsiTheme="minorHAnsi" w:cstheme="minorHAnsi"/>
          <w:b/>
          <w:bCs/>
          <w:color w:val="000000"/>
          <w:kern w:val="0"/>
          <w:sz w:val="22"/>
          <w:szCs w:val="22"/>
          <w:lang w:eastAsia="fr-FR" w:bidi="ar-SA"/>
        </w:rPr>
        <w:tab/>
      </w:r>
      <w:r w:rsidR="00752D5F" w:rsidRPr="00752D5F">
        <w:rPr>
          <w:rFonts w:asciiTheme="minorHAnsi" w:eastAsia="Times New Roman" w:hAnsiTheme="minorHAnsi" w:cstheme="minorHAnsi"/>
          <w:b/>
          <w:bCs/>
          <w:color w:val="000000"/>
          <w:kern w:val="0"/>
          <w:sz w:val="22"/>
          <w:szCs w:val="22"/>
          <w:lang w:eastAsia="fr-FR" w:bidi="ar-SA"/>
        </w:rPr>
        <w:tab/>
      </w:r>
      <w:r>
        <w:rPr>
          <w:rFonts w:asciiTheme="minorHAnsi" w:eastAsia="Times New Roman" w:hAnsiTheme="minorHAnsi" w:cstheme="minorHAnsi"/>
          <w:b/>
          <w:bCs/>
          <w:color w:val="000000"/>
          <w:kern w:val="0"/>
          <w:sz w:val="22"/>
          <w:szCs w:val="22"/>
          <w:lang w:eastAsia="fr-FR" w:bidi="ar-SA"/>
        </w:rPr>
        <w:tab/>
      </w:r>
      <w:r w:rsidR="00752D5F" w:rsidRPr="00752D5F">
        <w:rPr>
          <w:rFonts w:asciiTheme="minorHAnsi" w:eastAsia="Times New Roman" w:hAnsiTheme="minorHAnsi" w:cstheme="minorHAnsi"/>
          <w:b/>
          <w:bCs/>
          <w:color w:val="000000"/>
          <w:kern w:val="0"/>
          <w:sz w:val="22"/>
          <w:szCs w:val="22"/>
          <w:lang w:eastAsia="fr-FR" w:bidi="ar-SA"/>
        </w:rPr>
        <w:t xml:space="preserve">Plafond : </w:t>
      </w:r>
      <w:r>
        <w:rPr>
          <w:rFonts w:asciiTheme="minorHAnsi" w:eastAsia="Times New Roman" w:hAnsiTheme="minorHAnsi" w:cstheme="minorHAnsi"/>
          <w:b/>
          <w:bCs/>
          <w:color w:val="000000"/>
          <w:kern w:val="0"/>
          <w:sz w:val="22"/>
          <w:szCs w:val="22"/>
          <w:lang w:eastAsia="fr-FR" w:bidi="ar-SA"/>
        </w:rPr>
        <w:t>10</w:t>
      </w:r>
      <w:r w:rsidR="00752D5F" w:rsidRPr="00752D5F">
        <w:rPr>
          <w:rFonts w:asciiTheme="minorHAnsi" w:eastAsia="Times New Roman" w:hAnsiTheme="minorHAnsi" w:cstheme="minorHAnsi"/>
          <w:b/>
          <w:bCs/>
          <w:color w:val="000000"/>
          <w:kern w:val="0"/>
          <w:sz w:val="22"/>
          <w:szCs w:val="22"/>
          <w:lang w:eastAsia="fr-FR" w:bidi="ar-SA"/>
        </w:rPr>
        <w:t xml:space="preserve"> 000 €</w:t>
      </w:r>
    </w:p>
    <w:p w:rsidR="0043242B" w:rsidRDefault="0043242B" w:rsidP="0043242B">
      <w:pPr>
        <w:pStyle w:val="Paragraphedeliste"/>
        <w:widowControl/>
        <w:numPr>
          <w:ilvl w:val="0"/>
          <w:numId w:val="29"/>
        </w:numPr>
        <w:pBdr>
          <w:top w:val="none" w:sz="0" w:space="0" w:color="auto"/>
          <w:left w:val="none" w:sz="0" w:space="0" w:color="auto"/>
          <w:bottom w:val="none" w:sz="0" w:space="0" w:color="auto"/>
          <w:right w:val="none" w:sz="0" w:space="0" w:color="auto"/>
        </w:pBdr>
        <w:suppressAutoHyphens w:val="0"/>
        <w:spacing w:before="60" w:after="100" w:afterAutospacing="1"/>
        <w:ind w:left="714" w:hanging="357"/>
        <w:jc w:val="both"/>
        <w:textAlignment w:val="auto"/>
        <w:rPr>
          <w:rFonts w:asciiTheme="minorHAnsi" w:eastAsia="Times New Roman" w:hAnsiTheme="minorHAnsi" w:cstheme="minorHAnsi"/>
          <w:color w:val="000000"/>
          <w:kern w:val="0"/>
          <w:sz w:val="22"/>
          <w:szCs w:val="22"/>
          <w:lang w:eastAsia="fr-FR" w:bidi="ar-SA"/>
        </w:rPr>
      </w:pPr>
      <w:r w:rsidRPr="0043242B">
        <w:rPr>
          <w:rFonts w:asciiTheme="minorHAnsi" w:eastAsia="Times New Roman" w:hAnsiTheme="minorHAnsi" w:cstheme="minorHAnsi"/>
          <w:color w:val="000000"/>
          <w:kern w:val="0"/>
          <w:sz w:val="22"/>
          <w:szCs w:val="22"/>
          <w:lang w:eastAsia="fr-FR" w:bidi="ar-SA"/>
        </w:rPr>
        <w:t>M</w:t>
      </w:r>
      <w:r w:rsidR="00E52C89" w:rsidRPr="0043242B">
        <w:rPr>
          <w:rFonts w:asciiTheme="minorHAnsi" w:eastAsia="Times New Roman" w:hAnsiTheme="minorHAnsi" w:cstheme="minorHAnsi"/>
          <w:color w:val="000000"/>
          <w:kern w:val="0"/>
          <w:sz w:val="22"/>
          <w:szCs w:val="22"/>
          <w:lang w:eastAsia="fr-FR" w:bidi="ar-SA"/>
        </w:rPr>
        <w:t xml:space="preserve">anifestation de </w:t>
      </w:r>
      <w:r>
        <w:rPr>
          <w:rFonts w:asciiTheme="minorHAnsi" w:eastAsia="Times New Roman" w:hAnsiTheme="minorHAnsi" w:cstheme="minorHAnsi"/>
          <w:color w:val="000000"/>
          <w:kern w:val="0"/>
          <w:sz w:val="22"/>
          <w:szCs w:val="22"/>
          <w:lang w:eastAsia="fr-FR" w:bidi="ar-SA"/>
        </w:rPr>
        <w:t>sport ou de l</w:t>
      </w:r>
      <w:r w:rsidR="00E52C89" w:rsidRPr="0043242B">
        <w:rPr>
          <w:rFonts w:asciiTheme="minorHAnsi" w:eastAsia="Times New Roman" w:hAnsiTheme="minorHAnsi" w:cstheme="minorHAnsi"/>
          <w:color w:val="000000"/>
          <w:kern w:val="0"/>
          <w:sz w:val="22"/>
          <w:szCs w:val="22"/>
          <w:lang w:eastAsia="fr-FR" w:bidi="ar-SA"/>
        </w:rPr>
        <w:t>oisirs de type</w:t>
      </w:r>
      <w:r w:rsidR="00877749" w:rsidRPr="0043242B">
        <w:rPr>
          <w:rFonts w:asciiTheme="minorHAnsi" w:eastAsia="Times New Roman" w:hAnsiTheme="minorHAnsi" w:cstheme="minorHAnsi"/>
          <w:color w:val="000000"/>
          <w:kern w:val="0"/>
          <w:sz w:val="22"/>
          <w:szCs w:val="22"/>
          <w:lang w:eastAsia="fr-FR" w:bidi="ar-SA"/>
        </w:rPr>
        <w:t xml:space="preserve"> tournoi, gala, s</w:t>
      </w:r>
      <w:r w:rsidR="00E52C89" w:rsidRPr="0043242B">
        <w:rPr>
          <w:rFonts w:asciiTheme="minorHAnsi" w:eastAsia="Times New Roman" w:hAnsiTheme="minorHAnsi" w:cstheme="minorHAnsi"/>
          <w:color w:val="000000"/>
          <w:kern w:val="0"/>
          <w:sz w:val="22"/>
          <w:szCs w:val="22"/>
          <w:lang w:eastAsia="fr-FR" w:bidi="ar-SA"/>
        </w:rPr>
        <w:t>outien aux p</w:t>
      </w:r>
      <w:r w:rsidR="00877749" w:rsidRPr="0043242B">
        <w:rPr>
          <w:rFonts w:asciiTheme="minorHAnsi" w:eastAsia="Times New Roman" w:hAnsiTheme="minorHAnsi" w:cstheme="minorHAnsi"/>
          <w:color w:val="000000"/>
          <w:kern w:val="0"/>
          <w:sz w:val="22"/>
          <w:szCs w:val="22"/>
          <w:lang w:eastAsia="fr-FR" w:bidi="ar-SA"/>
        </w:rPr>
        <w:t>ratiques sportives émergentes,</w:t>
      </w:r>
      <w:r w:rsidR="00E52C89" w:rsidRPr="0043242B">
        <w:rPr>
          <w:rFonts w:asciiTheme="minorHAnsi" w:eastAsia="Times New Roman" w:hAnsiTheme="minorHAnsi" w:cstheme="minorHAnsi"/>
          <w:color w:val="000000"/>
          <w:kern w:val="0"/>
          <w:sz w:val="22"/>
          <w:szCs w:val="22"/>
          <w:lang w:eastAsia="fr-FR" w:bidi="ar-SA"/>
        </w:rPr>
        <w:t xml:space="preserve"> </w:t>
      </w:r>
      <w:r w:rsidR="00877749" w:rsidRPr="0043242B">
        <w:rPr>
          <w:rFonts w:asciiTheme="minorHAnsi" w:eastAsia="Times New Roman" w:hAnsiTheme="minorHAnsi" w:cstheme="minorHAnsi"/>
          <w:color w:val="000000"/>
          <w:kern w:val="0"/>
          <w:sz w:val="22"/>
          <w:szCs w:val="22"/>
          <w:lang w:eastAsia="fr-FR" w:bidi="ar-SA"/>
        </w:rPr>
        <w:t xml:space="preserve">permettant un rayonnement départemental par son contenu. </w:t>
      </w:r>
    </w:p>
    <w:p w:rsidR="002D4D25" w:rsidRDefault="00877749" w:rsidP="00537485">
      <w:pPr>
        <w:widowControl/>
        <w:pBdr>
          <w:top w:val="none" w:sz="0" w:space="0" w:color="auto"/>
          <w:left w:val="none" w:sz="0" w:space="0" w:color="auto"/>
          <w:bottom w:val="none" w:sz="0" w:space="0" w:color="auto"/>
          <w:right w:val="none" w:sz="0" w:space="0" w:color="auto"/>
        </w:pBdr>
        <w:suppressAutoHyphens w:val="0"/>
        <w:spacing w:before="100" w:beforeAutospacing="1"/>
        <w:jc w:val="both"/>
        <w:textAlignment w:val="auto"/>
        <w:rPr>
          <w:rFonts w:asciiTheme="minorHAnsi" w:eastAsia="Times New Roman" w:hAnsiTheme="minorHAnsi" w:cstheme="minorHAnsi"/>
          <w:color w:val="000000"/>
          <w:kern w:val="0"/>
          <w:sz w:val="22"/>
          <w:szCs w:val="22"/>
          <w:lang w:eastAsia="fr-FR" w:bidi="ar-SA"/>
        </w:rPr>
      </w:pPr>
      <w:r w:rsidRPr="0043242B">
        <w:rPr>
          <w:rFonts w:asciiTheme="minorHAnsi" w:eastAsia="Times New Roman" w:hAnsiTheme="minorHAnsi" w:cstheme="minorHAnsi"/>
          <w:color w:val="000000"/>
          <w:kern w:val="0"/>
          <w:sz w:val="22"/>
          <w:szCs w:val="22"/>
          <w:lang w:eastAsia="fr-FR" w:bidi="ar-SA"/>
        </w:rPr>
        <w:lastRenderedPageBreak/>
        <w:t>C</w:t>
      </w:r>
      <w:r w:rsidR="002D4D25" w:rsidRPr="0043242B">
        <w:rPr>
          <w:rFonts w:asciiTheme="minorHAnsi" w:eastAsia="Times New Roman" w:hAnsiTheme="minorHAnsi" w:cstheme="minorHAnsi"/>
          <w:color w:val="000000"/>
          <w:kern w:val="0"/>
          <w:sz w:val="22"/>
          <w:szCs w:val="22"/>
          <w:lang w:eastAsia="fr-FR" w:bidi="ar-SA"/>
        </w:rPr>
        <w:t xml:space="preserve">es derniers doivent rassembler au minimum </w:t>
      </w:r>
      <w:r w:rsidR="00E52C89" w:rsidRPr="0043242B">
        <w:rPr>
          <w:rFonts w:asciiTheme="minorHAnsi" w:eastAsia="Times New Roman" w:hAnsiTheme="minorHAnsi" w:cstheme="minorHAnsi"/>
          <w:color w:val="000000"/>
          <w:kern w:val="0"/>
          <w:sz w:val="22"/>
          <w:szCs w:val="22"/>
          <w:lang w:eastAsia="fr-FR" w:bidi="ar-SA"/>
        </w:rPr>
        <w:t xml:space="preserve">de 5 clubs </w:t>
      </w:r>
      <w:r w:rsidR="002D4D25" w:rsidRPr="0043242B">
        <w:rPr>
          <w:rFonts w:asciiTheme="minorHAnsi" w:eastAsia="Times New Roman" w:hAnsiTheme="minorHAnsi" w:cstheme="minorHAnsi"/>
          <w:color w:val="000000"/>
          <w:kern w:val="0"/>
          <w:sz w:val="22"/>
          <w:szCs w:val="22"/>
          <w:lang w:eastAsia="fr-FR" w:bidi="ar-SA"/>
        </w:rPr>
        <w:t xml:space="preserve">dont 3 du département de la Seine-Saint-Denis. </w:t>
      </w:r>
      <w:r w:rsidR="002D4D25">
        <w:rPr>
          <w:rFonts w:asciiTheme="minorHAnsi" w:eastAsia="Times New Roman" w:hAnsiTheme="minorHAnsi" w:cstheme="minorHAnsi"/>
          <w:color w:val="000000"/>
          <w:kern w:val="0"/>
          <w:sz w:val="22"/>
          <w:szCs w:val="22"/>
          <w:lang w:eastAsia="fr-FR" w:bidi="ar-SA"/>
        </w:rPr>
        <w:t>Cette catégorie concerne uniquement les acteurs de Seine-Saint-Denis ayant leur activité basée sur le territoire départemental.</w:t>
      </w:r>
    </w:p>
    <w:p w:rsidR="002D4D25" w:rsidRPr="002D4D25" w:rsidRDefault="002D4D25" w:rsidP="00537485">
      <w:pPr>
        <w:widowControl/>
        <w:pBdr>
          <w:top w:val="none" w:sz="0" w:space="0" w:color="auto"/>
          <w:left w:val="none" w:sz="0" w:space="0" w:color="auto"/>
          <w:bottom w:val="none" w:sz="0" w:space="0" w:color="auto"/>
          <w:right w:val="none" w:sz="0" w:space="0" w:color="auto"/>
        </w:pBdr>
        <w:suppressAutoHyphens w:val="0"/>
        <w:spacing w:after="100" w:afterAutospacing="1"/>
        <w:jc w:val="both"/>
        <w:textAlignment w:val="auto"/>
        <w:rPr>
          <w:rFonts w:asciiTheme="minorHAnsi" w:eastAsia="Times New Roman" w:hAnsiTheme="minorHAnsi" w:cstheme="minorHAnsi"/>
          <w:color w:val="000000"/>
          <w:kern w:val="0"/>
          <w:sz w:val="22"/>
          <w:szCs w:val="22"/>
          <w:lang w:eastAsia="fr-FR" w:bidi="ar-SA"/>
        </w:rPr>
      </w:pPr>
      <w:r>
        <w:rPr>
          <w:rFonts w:asciiTheme="minorHAnsi" w:eastAsia="Times New Roman" w:hAnsiTheme="minorHAnsi" w:cstheme="minorHAnsi"/>
          <w:color w:val="000000"/>
          <w:kern w:val="0"/>
          <w:sz w:val="22"/>
          <w:szCs w:val="22"/>
          <w:lang w:eastAsia="fr-FR" w:bidi="ar-SA"/>
        </w:rPr>
        <w:t xml:space="preserve">Les organisations </w:t>
      </w:r>
      <w:r w:rsidR="00537485">
        <w:rPr>
          <w:rFonts w:asciiTheme="minorHAnsi" w:eastAsia="Times New Roman" w:hAnsiTheme="minorHAnsi" w:cstheme="minorHAnsi"/>
          <w:color w:val="000000"/>
          <w:kern w:val="0"/>
          <w:sz w:val="22"/>
          <w:szCs w:val="22"/>
          <w:lang w:eastAsia="fr-FR" w:bidi="ar-SA"/>
        </w:rPr>
        <w:t xml:space="preserve">de championnats départementaux </w:t>
      </w:r>
      <w:r>
        <w:rPr>
          <w:rFonts w:asciiTheme="minorHAnsi" w:eastAsia="Times New Roman" w:hAnsiTheme="minorHAnsi" w:cstheme="minorHAnsi"/>
          <w:color w:val="000000"/>
          <w:kern w:val="0"/>
          <w:sz w:val="22"/>
          <w:szCs w:val="22"/>
          <w:lang w:eastAsia="fr-FR" w:bidi="ar-SA"/>
        </w:rPr>
        <w:t>et autres manifes</w:t>
      </w:r>
      <w:r w:rsidR="00537485">
        <w:rPr>
          <w:rFonts w:asciiTheme="minorHAnsi" w:eastAsia="Times New Roman" w:hAnsiTheme="minorHAnsi" w:cstheme="minorHAnsi"/>
          <w:color w:val="000000"/>
          <w:kern w:val="0"/>
          <w:sz w:val="22"/>
          <w:szCs w:val="22"/>
          <w:lang w:eastAsia="fr-FR" w:bidi="ar-SA"/>
        </w:rPr>
        <w:t xml:space="preserve">tations fédérales de ce niveau </w:t>
      </w:r>
      <w:r>
        <w:rPr>
          <w:rFonts w:asciiTheme="minorHAnsi" w:eastAsia="Times New Roman" w:hAnsiTheme="minorHAnsi" w:cstheme="minorHAnsi"/>
          <w:color w:val="000000"/>
          <w:kern w:val="0"/>
          <w:sz w:val="22"/>
          <w:szCs w:val="22"/>
          <w:lang w:eastAsia="fr-FR" w:bidi="ar-SA"/>
        </w:rPr>
        <w:t>ne sont pas prises en compte par ce dispositif.</w:t>
      </w:r>
    </w:p>
    <w:p w:rsidR="00257778" w:rsidRDefault="00E52C89" w:rsidP="00026AD0">
      <w:pPr>
        <w:widowControl/>
        <w:pBdr>
          <w:top w:val="none" w:sz="0" w:space="0" w:color="auto"/>
          <w:left w:val="none" w:sz="0" w:space="0" w:color="auto"/>
          <w:bottom w:val="none" w:sz="0" w:space="0" w:color="auto"/>
          <w:right w:val="none" w:sz="0" w:space="0" w:color="auto"/>
        </w:pBdr>
        <w:suppressAutoHyphens w:val="0"/>
        <w:spacing w:before="60"/>
        <w:textAlignment w:val="auto"/>
        <w:rPr>
          <w:rFonts w:asciiTheme="minorHAnsi" w:eastAsia="Times New Roman" w:hAnsiTheme="minorHAnsi" w:cstheme="minorHAnsi"/>
          <w:b/>
          <w:bCs/>
          <w:color w:val="000000"/>
          <w:kern w:val="0"/>
          <w:sz w:val="22"/>
          <w:szCs w:val="22"/>
          <w:lang w:eastAsia="fr-FR" w:bidi="ar-SA"/>
        </w:rPr>
      </w:pPr>
      <w:r w:rsidRPr="00257778">
        <w:rPr>
          <w:rFonts w:asciiTheme="minorHAnsi" w:eastAsia="Times New Roman" w:hAnsiTheme="minorHAnsi" w:cstheme="minorHAnsi"/>
          <w:b/>
          <w:bCs/>
          <w:color w:val="000000"/>
          <w:kern w:val="0"/>
          <w:sz w:val="22"/>
          <w:szCs w:val="22"/>
          <w:u w:val="single"/>
          <w:lang w:eastAsia="fr-FR" w:bidi="ar-SA"/>
        </w:rPr>
        <w:t>Catégorie 4</w:t>
      </w:r>
      <w:r w:rsidRPr="00257778">
        <w:rPr>
          <w:rFonts w:asciiTheme="minorHAnsi" w:eastAsia="Times New Roman" w:hAnsiTheme="minorHAnsi" w:cstheme="minorHAnsi"/>
          <w:b/>
          <w:bCs/>
          <w:color w:val="000000"/>
          <w:kern w:val="0"/>
          <w:sz w:val="22"/>
          <w:szCs w:val="22"/>
          <w:lang w:eastAsia="fr-FR" w:bidi="ar-SA"/>
        </w:rPr>
        <w:t xml:space="preserve"> : </w:t>
      </w:r>
    </w:p>
    <w:p w:rsidR="00257778" w:rsidRDefault="00E52C89" w:rsidP="00257778">
      <w:pPr>
        <w:widowControl/>
        <w:pBdr>
          <w:top w:val="none" w:sz="0" w:space="0" w:color="auto"/>
          <w:left w:val="none" w:sz="0" w:space="0" w:color="auto"/>
          <w:bottom w:val="none" w:sz="0" w:space="0" w:color="auto"/>
          <w:right w:val="none" w:sz="0" w:space="0" w:color="auto"/>
        </w:pBdr>
        <w:suppressAutoHyphens w:val="0"/>
        <w:spacing w:before="60"/>
        <w:textAlignment w:val="auto"/>
        <w:rPr>
          <w:rFonts w:asciiTheme="minorHAnsi" w:eastAsia="Times New Roman" w:hAnsiTheme="minorHAnsi" w:cstheme="minorHAnsi"/>
          <w:color w:val="000000"/>
          <w:kern w:val="0"/>
          <w:sz w:val="22"/>
          <w:szCs w:val="22"/>
          <w:lang w:eastAsia="fr-FR" w:bidi="ar-SA"/>
        </w:rPr>
      </w:pPr>
      <w:r w:rsidRPr="00257778">
        <w:rPr>
          <w:rFonts w:asciiTheme="minorHAnsi" w:eastAsia="Times New Roman" w:hAnsiTheme="minorHAnsi" w:cstheme="minorHAnsi"/>
          <w:b/>
          <w:bCs/>
          <w:color w:val="000000"/>
          <w:kern w:val="0"/>
          <w:sz w:val="22"/>
          <w:szCs w:val="22"/>
          <w:lang w:eastAsia="fr-FR" w:bidi="ar-SA"/>
        </w:rPr>
        <w:t>Manifestations Commémoratives</w:t>
      </w:r>
      <w:r w:rsidR="00164540" w:rsidRPr="00257778">
        <w:rPr>
          <w:rFonts w:asciiTheme="minorHAnsi" w:eastAsia="Times New Roman" w:hAnsiTheme="minorHAnsi" w:cstheme="minorHAnsi"/>
          <w:b/>
          <w:bCs/>
          <w:color w:val="000000"/>
          <w:kern w:val="0"/>
          <w:sz w:val="22"/>
          <w:szCs w:val="22"/>
          <w:lang w:eastAsia="fr-FR" w:bidi="ar-SA"/>
        </w:rPr>
        <w:tab/>
      </w:r>
      <w:r w:rsidR="00164540" w:rsidRPr="00257778">
        <w:rPr>
          <w:rFonts w:asciiTheme="minorHAnsi" w:eastAsia="Times New Roman" w:hAnsiTheme="minorHAnsi" w:cstheme="minorHAnsi"/>
          <w:b/>
          <w:bCs/>
          <w:color w:val="000000"/>
          <w:kern w:val="0"/>
          <w:sz w:val="22"/>
          <w:szCs w:val="22"/>
          <w:lang w:eastAsia="fr-FR" w:bidi="ar-SA"/>
        </w:rPr>
        <w:tab/>
      </w:r>
      <w:r w:rsidR="00164540" w:rsidRPr="00257778">
        <w:rPr>
          <w:rFonts w:asciiTheme="minorHAnsi" w:eastAsia="Times New Roman" w:hAnsiTheme="minorHAnsi" w:cstheme="minorHAnsi"/>
          <w:b/>
          <w:bCs/>
          <w:color w:val="000000"/>
          <w:kern w:val="0"/>
          <w:sz w:val="22"/>
          <w:szCs w:val="22"/>
          <w:lang w:eastAsia="fr-FR" w:bidi="ar-SA"/>
        </w:rPr>
        <w:tab/>
      </w:r>
      <w:r w:rsidR="00164540" w:rsidRPr="00257778">
        <w:rPr>
          <w:rFonts w:asciiTheme="minorHAnsi" w:eastAsia="Times New Roman" w:hAnsiTheme="minorHAnsi" w:cstheme="minorHAnsi"/>
          <w:b/>
          <w:bCs/>
          <w:color w:val="000000"/>
          <w:kern w:val="0"/>
          <w:sz w:val="22"/>
          <w:szCs w:val="22"/>
          <w:lang w:eastAsia="fr-FR" w:bidi="ar-SA"/>
        </w:rPr>
        <w:tab/>
      </w:r>
      <w:r w:rsidR="009A39D3">
        <w:rPr>
          <w:rFonts w:asciiTheme="minorHAnsi" w:eastAsia="Times New Roman" w:hAnsiTheme="minorHAnsi" w:cstheme="minorHAnsi"/>
          <w:b/>
          <w:bCs/>
          <w:color w:val="000000"/>
          <w:kern w:val="0"/>
          <w:sz w:val="22"/>
          <w:szCs w:val="22"/>
          <w:lang w:eastAsia="fr-FR" w:bidi="ar-SA"/>
        </w:rPr>
        <w:tab/>
      </w:r>
      <w:r w:rsidR="009A39D3">
        <w:rPr>
          <w:rFonts w:asciiTheme="minorHAnsi" w:eastAsia="Times New Roman" w:hAnsiTheme="minorHAnsi" w:cstheme="minorHAnsi"/>
          <w:b/>
          <w:bCs/>
          <w:color w:val="000000"/>
          <w:kern w:val="0"/>
          <w:sz w:val="22"/>
          <w:szCs w:val="22"/>
          <w:lang w:eastAsia="fr-FR" w:bidi="ar-SA"/>
        </w:rPr>
        <w:tab/>
      </w:r>
      <w:r w:rsidR="009A39D3">
        <w:rPr>
          <w:rFonts w:asciiTheme="minorHAnsi" w:eastAsia="Times New Roman" w:hAnsiTheme="minorHAnsi" w:cstheme="minorHAnsi"/>
          <w:b/>
          <w:bCs/>
          <w:color w:val="000000"/>
          <w:kern w:val="0"/>
          <w:sz w:val="22"/>
          <w:szCs w:val="22"/>
          <w:lang w:eastAsia="fr-FR" w:bidi="ar-SA"/>
        </w:rPr>
        <w:tab/>
      </w:r>
      <w:r w:rsidRPr="00257778">
        <w:rPr>
          <w:rFonts w:asciiTheme="minorHAnsi" w:eastAsia="Times New Roman" w:hAnsiTheme="minorHAnsi" w:cstheme="minorHAnsi"/>
          <w:b/>
          <w:bCs/>
          <w:color w:val="000000"/>
          <w:kern w:val="0"/>
          <w:sz w:val="22"/>
          <w:szCs w:val="22"/>
          <w:lang w:eastAsia="fr-FR" w:bidi="ar-SA"/>
        </w:rPr>
        <w:t>Plafond : 2 000 €</w:t>
      </w:r>
    </w:p>
    <w:p w:rsidR="00257778" w:rsidRPr="00257778" w:rsidRDefault="00E52C89" w:rsidP="00257778">
      <w:pPr>
        <w:pStyle w:val="Paragraphedeliste"/>
        <w:widowControl/>
        <w:numPr>
          <w:ilvl w:val="0"/>
          <w:numId w:val="30"/>
        </w:numPr>
        <w:pBdr>
          <w:top w:val="none" w:sz="0" w:space="0" w:color="auto"/>
          <w:left w:val="none" w:sz="0" w:space="0" w:color="auto"/>
          <w:bottom w:val="none" w:sz="0" w:space="0" w:color="auto"/>
          <w:right w:val="none" w:sz="0" w:space="0" w:color="auto"/>
        </w:pBdr>
        <w:suppressAutoHyphens w:val="0"/>
        <w:spacing w:before="60" w:after="100" w:afterAutospacing="1"/>
        <w:ind w:left="714" w:hanging="357"/>
        <w:textAlignment w:val="auto"/>
        <w:rPr>
          <w:rFonts w:asciiTheme="minorHAnsi" w:eastAsia="Times New Roman" w:hAnsiTheme="minorHAnsi" w:cstheme="minorHAnsi"/>
          <w:color w:val="000000"/>
          <w:kern w:val="0"/>
          <w:sz w:val="22"/>
          <w:szCs w:val="22"/>
          <w:lang w:eastAsia="fr-FR" w:bidi="ar-SA"/>
        </w:rPr>
      </w:pPr>
      <w:r w:rsidRPr="00257778">
        <w:rPr>
          <w:rFonts w:asciiTheme="minorHAnsi" w:eastAsia="Times New Roman" w:hAnsiTheme="minorHAnsi" w:cstheme="minorHAnsi"/>
          <w:color w:val="000000"/>
          <w:kern w:val="0"/>
          <w:sz w:val="22"/>
          <w:szCs w:val="22"/>
          <w:lang w:eastAsia="fr-FR" w:bidi="ar-SA"/>
        </w:rPr>
        <w:t>Événement commémoratif à partir des 10 ans de l'association et renouvelable tous les 10 ans.</w:t>
      </w:r>
    </w:p>
    <w:p w:rsidR="00E52C89" w:rsidRPr="00257778" w:rsidRDefault="00164540" w:rsidP="00D82A6D">
      <w:pPr>
        <w:pStyle w:val="Paragraphedeliste"/>
        <w:widowControl/>
        <w:numPr>
          <w:ilvl w:val="0"/>
          <w:numId w:val="30"/>
        </w:numPr>
        <w:pBdr>
          <w:top w:val="none" w:sz="0" w:space="0" w:color="auto"/>
          <w:left w:val="none" w:sz="0" w:space="0" w:color="auto"/>
          <w:bottom w:val="none" w:sz="0" w:space="0" w:color="auto"/>
          <w:right w:val="none" w:sz="0" w:space="0" w:color="auto"/>
        </w:pBdr>
        <w:suppressAutoHyphens w:val="0"/>
        <w:spacing w:before="60"/>
        <w:ind w:left="714" w:hanging="357"/>
        <w:textAlignment w:val="auto"/>
        <w:rPr>
          <w:rFonts w:asciiTheme="minorHAnsi" w:eastAsia="Times New Roman" w:hAnsiTheme="minorHAnsi" w:cstheme="minorHAnsi"/>
          <w:color w:val="000000"/>
          <w:kern w:val="0"/>
          <w:sz w:val="22"/>
          <w:szCs w:val="22"/>
          <w:lang w:eastAsia="fr-FR" w:bidi="ar-SA"/>
        </w:rPr>
      </w:pPr>
      <w:r w:rsidRPr="00257778">
        <w:rPr>
          <w:rFonts w:asciiTheme="minorHAnsi" w:eastAsia="Times New Roman" w:hAnsiTheme="minorHAnsi" w:cstheme="minorHAnsi"/>
          <w:color w:val="000000"/>
          <w:kern w:val="0"/>
          <w:sz w:val="22"/>
          <w:szCs w:val="22"/>
          <w:lang w:eastAsia="fr-FR" w:bidi="ar-SA"/>
        </w:rPr>
        <w:t>C</w:t>
      </w:r>
      <w:r w:rsidR="00E52C89" w:rsidRPr="00257778">
        <w:rPr>
          <w:rFonts w:asciiTheme="minorHAnsi" w:eastAsia="Times New Roman" w:hAnsiTheme="minorHAnsi" w:cstheme="minorHAnsi"/>
          <w:color w:val="000000"/>
          <w:kern w:val="0"/>
          <w:sz w:val="22"/>
          <w:szCs w:val="22"/>
          <w:lang w:eastAsia="fr-FR" w:bidi="ar-SA"/>
        </w:rPr>
        <w:t>ommémorations des fêtes nationales.</w:t>
      </w:r>
    </w:p>
    <w:p w:rsidR="00026AD0" w:rsidRDefault="00026AD0" w:rsidP="00026AD0">
      <w:pPr>
        <w:pStyle w:val="NormalWeb"/>
        <w:spacing w:before="0" w:beforeAutospacing="0" w:after="0" w:line="240" w:lineRule="auto"/>
        <w:jc w:val="both"/>
        <w:rPr>
          <w:rFonts w:asciiTheme="minorHAnsi" w:hAnsiTheme="minorHAnsi" w:cstheme="minorHAnsi"/>
          <w:b/>
          <w:sz w:val="22"/>
          <w:szCs w:val="22"/>
        </w:rPr>
      </w:pPr>
    </w:p>
    <w:p w:rsidR="00026AD0" w:rsidRPr="00026AD0" w:rsidRDefault="00026AD0" w:rsidP="00026AD0">
      <w:pPr>
        <w:pStyle w:val="NormalWeb"/>
        <w:spacing w:before="0" w:beforeAutospacing="0" w:after="0" w:line="240" w:lineRule="auto"/>
        <w:jc w:val="both"/>
        <w:rPr>
          <w:rFonts w:asciiTheme="minorHAnsi" w:hAnsiTheme="minorHAnsi" w:cstheme="minorHAnsi"/>
          <w:b/>
        </w:rPr>
      </w:pPr>
      <w:r w:rsidRPr="00026AD0">
        <w:rPr>
          <w:rFonts w:asciiTheme="minorHAnsi" w:hAnsiTheme="minorHAnsi" w:cstheme="minorHAnsi"/>
          <w:b/>
        </w:rPr>
        <w:t>Modalités de soutien </w:t>
      </w:r>
    </w:p>
    <w:p w:rsidR="00026AD0" w:rsidRDefault="00164540" w:rsidP="00026AD0">
      <w:pPr>
        <w:pStyle w:val="western"/>
        <w:spacing w:before="120" w:beforeAutospacing="0" w:after="60" w:afterAutospacing="0"/>
        <w:jc w:val="both"/>
        <w:rPr>
          <w:rFonts w:asciiTheme="minorHAnsi" w:hAnsiTheme="minorHAnsi" w:cstheme="minorHAnsi"/>
        </w:rPr>
      </w:pPr>
      <w:r w:rsidRPr="00164540">
        <w:rPr>
          <w:rFonts w:asciiTheme="minorHAnsi" w:hAnsiTheme="minorHAnsi" w:cstheme="minorHAnsi"/>
        </w:rPr>
        <w:t>Le montant total de l’intervention ne doit pas dépasser 30 % du coût total de l</w:t>
      </w:r>
      <w:r w:rsidR="00026AD0">
        <w:rPr>
          <w:rFonts w:asciiTheme="minorHAnsi" w:hAnsiTheme="minorHAnsi" w:cstheme="minorHAnsi"/>
        </w:rPr>
        <w:t>’action, sauf cas particulier d’u</w:t>
      </w:r>
      <w:r w:rsidRPr="00164540">
        <w:rPr>
          <w:rFonts w:asciiTheme="minorHAnsi" w:hAnsiTheme="minorHAnsi" w:cstheme="minorHAnsi"/>
        </w:rPr>
        <w:t>ne petite structure à faible ressource</w:t>
      </w:r>
      <w:r w:rsidR="00026AD0">
        <w:rPr>
          <w:rFonts w:asciiTheme="minorHAnsi" w:hAnsiTheme="minorHAnsi" w:cstheme="minorHAnsi"/>
        </w:rPr>
        <w:t>s</w:t>
      </w:r>
      <w:r w:rsidRPr="00164540">
        <w:rPr>
          <w:rFonts w:asciiTheme="minorHAnsi" w:hAnsiTheme="minorHAnsi" w:cstheme="minorHAnsi"/>
        </w:rPr>
        <w:t xml:space="preserve"> organisant un événement pour un public prioritaire. </w:t>
      </w:r>
    </w:p>
    <w:p w:rsidR="00164540" w:rsidRDefault="00761849" w:rsidP="009A39D3">
      <w:pPr>
        <w:widowControl/>
        <w:pBdr>
          <w:top w:val="none" w:sz="0" w:space="0" w:color="auto"/>
          <w:left w:val="none" w:sz="0" w:space="0" w:color="auto"/>
          <w:bottom w:val="none" w:sz="0" w:space="0" w:color="auto"/>
          <w:right w:val="none" w:sz="0" w:space="0" w:color="auto"/>
        </w:pBdr>
        <w:autoSpaceDE w:val="0"/>
        <w:jc w:val="both"/>
        <w:textAlignment w:val="auto"/>
        <w:rPr>
          <w:rFonts w:asciiTheme="minorHAnsi" w:hAnsiTheme="minorHAnsi" w:cstheme="minorHAnsi"/>
          <w:sz w:val="22"/>
          <w:szCs w:val="22"/>
        </w:rPr>
      </w:pPr>
      <w:r w:rsidRPr="00026AD0">
        <w:rPr>
          <w:rFonts w:asciiTheme="minorHAnsi" w:hAnsiTheme="minorHAnsi" w:cstheme="minorHAnsi"/>
          <w:color w:val="000000"/>
          <w:sz w:val="22"/>
          <w:szCs w:val="22"/>
          <w:u w:val="single"/>
        </w:rPr>
        <w:t>Type de frais pris en charge</w:t>
      </w:r>
      <w:r w:rsidRPr="00026AD0">
        <w:rPr>
          <w:rFonts w:asciiTheme="minorHAnsi" w:hAnsiTheme="minorHAnsi" w:cstheme="minorHAnsi"/>
          <w:color w:val="000000"/>
          <w:sz w:val="22"/>
          <w:szCs w:val="22"/>
        </w:rPr>
        <w:t xml:space="preserve"> : </w:t>
      </w:r>
      <w:r w:rsidR="00164540" w:rsidRPr="00026AD0">
        <w:rPr>
          <w:rFonts w:asciiTheme="minorHAnsi" w:hAnsiTheme="minorHAnsi" w:cstheme="minorHAnsi"/>
          <w:sz w:val="22"/>
          <w:szCs w:val="22"/>
        </w:rPr>
        <w:t xml:space="preserve">logistique (location diverse), sécurité, secours, arbitrage, </w:t>
      </w:r>
      <w:r w:rsidR="002D4D25" w:rsidRPr="00026AD0">
        <w:rPr>
          <w:rFonts w:asciiTheme="minorHAnsi" w:hAnsiTheme="minorHAnsi" w:cstheme="minorHAnsi"/>
          <w:sz w:val="22"/>
          <w:szCs w:val="22"/>
        </w:rPr>
        <w:t xml:space="preserve">communication, </w:t>
      </w:r>
      <w:r w:rsidR="00164540" w:rsidRPr="00026AD0">
        <w:rPr>
          <w:rFonts w:asciiTheme="minorHAnsi" w:hAnsiTheme="minorHAnsi" w:cstheme="minorHAnsi"/>
          <w:sz w:val="22"/>
          <w:szCs w:val="22"/>
        </w:rPr>
        <w:t xml:space="preserve">participation à l’accueil d'équipes étrangères (hors IDF) </w:t>
      </w:r>
      <w:r w:rsidR="00CE65C9" w:rsidRPr="00026AD0">
        <w:rPr>
          <w:rFonts w:asciiTheme="minorHAnsi" w:hAnsiTheme="minorHAnsi" w:cstheme="minorHAnsi"/>
          <w:sz w:val="22"/>
          <w:szCs w:val="22"/>
        </w:rPr>
        <w:t>sur le transport, l'hébergement</w:t>
      </w:r>
      <w:r w:rsidR="00164540" w:rsidRPr="00026AD0">
        <w:rPr>
          <w:rFonts w:asciiTheme="minorHAnsi" w:hAnsiTheme="minorHAnsi" w:cstheme="minorHAnsi"/>
          <w:sz w:val="22"/>
          <w:szCs w:val="22"/>
        </w:rPr>
        <w:t xml:space="preserve"> et la restauration.</w:t>
      </w:r>
    </w:p>
    <w:p w:rsidR="00164540" w:rsidRDefault="00164540" w:rsidP="009A39D3">
      <w:pPr>
        <w:widowControl/>
        <w:pBdr>
          <w:top w:val="none" w:sz="0" w:space="0" w:color="auto"/>
          <w:left w:val="none" w:sz="0" w:space="0" w:color="auto"/>
          <w:bottom w:val="none" w:sz="0" w:space="0" w:color="auto"/>
          <w:right w:val="none" w:sz="0" w:space="0" w:color="auto"/>
        </w:pBdr>
        <w:autoSpaceDE w:val="0"/>
        <w:spacing w:after="60"/>
        <w:jc w:val="both"/>
        <w:textAlignment w:val="auto"/>
        <w:rPr>
          <w:rFonts w:asciiTheme="minorHAnsi" w:hAnsiTheme="minorHAnsi" w:cstheme="minorHAnsi"/>
          <w:sz w:val="22"/>
          <w:szCs w:val="22"/>
        </w:rPr>
      </w:pPr>
      <w:r w:rsidRPr="00026AD0">
        <w:rPr>
          <w:rFonts w:asciiTheme="minorHAnsi" w:hAnsiTheme="minorHAnsi" w:cstheme="minorHAnsi"/>
          <w:color w:val="000000"/>
          <w:sz w:val="22"/>
          <w:szCs w:val="22"/>
          <w:u w:val="single"/>
        </w:rPr>
        <w:t>Type de frais non pris en charge</w:t>
      </w:r>
      <w:r w:rsidRPr="00026AD0">
        <w:rPr>
          <w:rFonts w:asciiTheme="minorHAnsi" w:hAnsiTheme="minorHAnsi" w:cstheme="minorHAnsi"/>
          <w:color w:val="000000"/>
          <w:sz w:val="22"/>
          <w:szCs w:val="22"/>
        </w:rPr>
        <w:t> :</w:t>
      </w:r>
      <w:r w:rsidRPr="00164540">
        <w:rPr>
          <w:rFonts w:asciiTheme="minorHAnsi" w:hAnsiTheme="minorHAnsi" w:cstheme="minorHAnsi"/>
          <w:b/>
          <w:color w:val="000000"/>
          <w:sz w:val="22"/>
          <w:szCs w:val="22"/>
        </w:rPr>
        <w:t xml:space="preserve"> </w:t>
      </w:r>
      <w:r w:rsidRPr="00164540">
        <w:rPr>
          <w:rFonts w:asciiTheme="minorHAnsi" w:hAnsiTheme="minorHAnsi" w:cstheme="minorHAnsi"/>
          <w:sz w:val="22"/>
          <w:szCs w:val="22"/>
        </w:rPr>
        <w:t>p</w:t>
      </w:r>
      <w:r w:rsidR="002D4D25">
        <w:rPr>
          <w:rFonts w:asciiTheme="minorHAnsi" w:hAnsiTheme="minorHAnsi" w:cstheme="minorHAnsi"/>
          <w:sz w:val="22"/>
          <w:szCs w:val="22"/>
        </w:rPr>
        <w:t>rimes versées aux vainqueurs</w:t>
      </w:r>
      <w:r w:rsidRPr="00164540">
        <w:rPr>
          <w:rFonts w:asciiTheme="minorHAnsi" w:hAnsiTheme="minorHAnsi" w:cstheme="minorHAnsi"/>
          <w:sz w:val="22"/>
          <w:szCs w:val="22"/>
        </w:rPr>
        <w:t>, les frais de bouches (à l'exception des manifestions commémoratives), les animations, les lots et achats de matériel.</w:t>
      </w:r>
    </w:p>
    <w:p w:rsidR="009A39D3" w:rsidRPr="00164540" w:rsidRDefault="009A39D3" w:rsidP="009A39D3">
      <w:pPr>
        <w:pStyle w:val="western"/>
        <w:spacing w:before="0" w:beforeAutospacing="0" w:after="60" w:afterAutospacing="0"/>
        <w:jc w:val="both"/>
        <w:rPr>
          <w:rFonts w:asciiTheme="minorHAnsi" w:hAnsiTheme="minorHAnsi" w:cstheme="minorHAnsi"/>
        </w:rPr>
      </w:pPr>
      <w:r w:rsidRPr="00164540">
        <w:rPr>
          <w:rFonts w:asciiTheme="minorHAnsi" w:hAnsiTheme="minorHAnsi" w:cstheme="minorHAnsi"/>
        </w:rPr>
        <w:t>Le montant de la subvention tiendra compte également du nombre de licenciés de l'association, du bénévolat, du nombre de participants à l’événement</w:t>
      </w:r>
      <w:r>
        <w:rPr>
          <w:rFonts w:asciiTheme="minorHAnsi" w:hAnsiTheme="minorHAnsi" w:cstheme="minorHAnsi"/>
        </w:rPr>
        <w:t>, du budget prévisionnel de la manifestation</w:t>
      </w:r>
      <w:r w:rsidRPr="00164540">
        <w:rPr>
          <w:rFonts w:asciiTheme="minorHAnsi" w:hAnsiTheme="minorHAnsi" w:cstheme="minorHAnsi"/>
        </w:rPr>
        <w:t xml:space="preserve"> et des financements extérieurs.</w:t>
      </w:r>
    </w:p>
    <w:p w:rsidR="009A39D3" w:rsidRPr="00026AD0" w:rsidRDefault="009A39D3" w:rsidP="009A39D3">
      <w:pPr>
        <w:pStyle w:val="western"/>
        <w:spacing w:before="60" w:beforeAutospacing="0" w:after="60" w:afterAutospacing="0"/>
        <w:rPr>
          <w:rFonts w:asciiTheme="minorHAnsi" w:hAnsiTheme="minorHAnsi" w:cstheme="minorHAnsi"/>
        </w:rPr>
      </w:pPr>
      <w:r w:rsidRPr="00164540">
        <w:rPr>
          <w:rFonts w:asciiTheme="minorHAnsi" w:hAnsiTheme="minorHAnsi" w:cstheme="minorHAnsi"/>
        </w:rPr>
        <w:t>Toutes les manifest</w:t>
      </w:r>
      <w:r>
        <w:rPr>
          <w:rFonts w:asciiTheme="minorHAnsi" w:hAnsiTheme="minorHAnsi" w:cstheme="minorHAnsi"/>
        </w:rPr>
        <w:t>at</w:t>
      </w:r>
      <w:r w:rsidRPr="00164540">
        <w:rPr>
          <w:rFonts w:asciiTheme="minorHAnsi" w:hAnsiTheme="minorHAnsi" w:cstheme="minorHAnsi"/>
        </w:rPr>
        <w:t xml:space="preserve">ions devront participer à l'irrigation et la cohérence territoriale (période </w:t>
      </w:r>
      <w:r>
        <w:rPr>
          <w:rFonts w:asciiTheme="minorHAnsi" w:hAnsiTheme="minorHAnsi" w:cstheme="minorHAnsi"/>
        </w:rPr>
        <w:t>et localisation des événements).</w:t>
      </w:r>
    </w:p>
    <w:p w:rsidR="00411B13" w:rsidRPr="00411B13" w:rsidRDefault="00411B13" w:rsidP="00411B13">
      <w:pPr>
        <w:widowControl/>
        <w:pBdr>
          <w:top w:val="none" w:sz="0" w:space="0" w:color="auto"/>
          <w:left w:val="none" w:sz="0" w:space="0" w:color="auto"/>
          <w:bottom w:val="none" w:sz="0" w:space="0" w:color="auto"/>
          <w:right w:val="none" w:sz="0" w:space="0" w:color="auto"/>
        </w:pBdr>
        <w:autoSpaceDE w:val="0"/>
        <w:jc w:val="both"/>
        <w:textAlignment w:val="auto"/>
        <w:rPr>
          <w:rFonts w:asciiTheme="minorHAnsi" w:hAnsiTheme="minorHAnsi" w:cstheme="minorHAnsi"/>
          <w:color w:val="000000"/>
          <w:sz w:val="22"/>
          <w:szCs w:val="22"/>
        </w:rPr>
      </w:pPr>
    </w:p>
    <w:p w:rsidR="00AB4D33" w:rsidRPr="00614F04" w:rsidRDefault="009A39D3" w:rsidP="00AB4D33">
      <w:pPr>
        <w:pStyle w:val="NormalWeb"/>
        <w:spacing w:before="0" w:beforeAutospacing="0" w:after="85" w:line="240" w:lineRule="auto"/>
        <w:jc w:val="both"/>
        <w:rPr>
          <w:rFonts w:asciiTheme="minorHAnsi" w:hAnsiTheme="minorHAnsi" w:cstheme="minorHAnsi"/>
          <w:color w:val="0070C0"/>
        </w:rPr>
      </w:pPr>
      <w:r>
        <w:rPr>
          <w:rFonts w:asciiTheme="minorHAnsi" w:hAnsiTheme="minorHAnsi" w:cstheme="minorHAnsi"/>
          <w:b/>
          <w:color w:val="0070C0"/>
        </w:rPr>
        <w:t>Pièces à joindre</w:t>
      </w:r>
    </w:p>
    <w:p w:rsidR="00CA5C65" w:rsidRDefault="00FE4E6D" w:rsidP="00072F6A">
      <w:pPr>
        <w:pStyle w:val="NormalWeb"/>
        <w:numPr>
          <w:ilvl w:val="0"/>
          <w:numId w:val="19"/>
        </w:numPr>
        <w:spacing w:before="0" w:beforeAutospacing="0" w:after="85"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Descriptif détaillé</w:t>
      </w:r>
      <w:r w:rsidR="001674C5">
        <w:rPr>
          <w:rFonts w:asciiTheme="minorHAnsi" w:hAnsiTheme="minorHAnsi" w:cstheme="minorHAnsi"/>
          <w:color w:val="000000" w:themeColor="text1"/>
          <w:sz w:val="22"/>
          <w:szCs w:val="22"/>
        </w:rPr>
        <w:t xml:space="preserve"> de la manifestation</w:t>
      </w:r>
      <w:r w:rsidR="00FE37FB">
        <w:rPr>
          <w:rFonts w:asciiTheme="minorHAnsi" w:hAnsiTheme="minorHAnsi" w:cstheme="minorHAnsi"/>
          <w:color w:val="000000" w:themeColor="text1"/>
          <w:sz w:val="22"/>
          <w:szCs w:val="22"/>
        </w:rPr>
        <w:t> ;</w:t>
      </w:r>
    </w:p>
    <w:p w:rsidR="00FE4E6D" w:rsidRDefault="006B4C9C" w:rsidP="00FE4E6D">
      <w:pPr>
        <w:pStyle w:val="NormalWeb"/>
        <w:numPr>
          <w:ilvl w:val="0"/>
          <w:numId w:val="19"/>
        </w:numPr>
        <w:spacing w:before="0" w:beforeAutospacing="0" w:after="85"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Budget prévisionnel détaillé</w:t>
      </w:r>
      <w:r w:rsidR="00FE4E6D">
        <w:rPr>
          <w:rFonts w:asciiTheme="minorHAnsi" w:hAnsiTheme="minorHAnsi" w:cstheme="minorHAnsi"/>
          <w:color w:val="000000" w:themeColor="text1"/>
          <w:sz w:val="22"/>
          <w:szCs w:val="22"/>
        </w:rPr>
        <w:t xml:space="preserve"> de la manifestation présentant </w:t>
      </w:r>
      <w:r w:rsidR="000228B3">
        <w:rPr>
          <w:rFonts w:asciiTheme="minorHAnsi" w:hAnsiTheme="minorHAnsi" w:cstheme="minorHAnsi"/>
          <w:color w:val="000000" w:themeColor="text1"/>
          <w:sz w:val="22"/>
          <w:szCs w:val="22"/>
        </w:rPr>
        <w:t xml:space="preserve">notamment </w:t>
      </w:r>
      <w:r w:rsidR="00FE4E6D">
        <w:rPr>
          <w:rFonts w:asciiTheme="minorHAnsi" w:hAnsiTheme="minorHAnsi" w:cstheme="minorHAnsi"/>
          <w:color w:val="000000" w:themeColor="text1"/>
          <w:sz w:val="22"/>
          <w:szCs w:val="22"/>
        </w:rPr>
        <w:t xml:space="preserve">les dépenses </w:t>
      </w:r>
      <w:r w:rsidR="002D4D25">
        <w:rPr>
          <w:rFonts w:asciiTheme="minorHAnsi" w:hAnsiTheme="minorHAnsi" w:cstheme="minorHAnsi"/>
          <w:color w:val="000000" w:themeColor="text1"/>
          <w:sz w:val="22"/>
          <w:szCs w:val="22"/>
        </w:rPr>
        <w:t>pouvant être prise</w:t>
      </w:r>
      <w:r w:rsidR="000228B3">
        <w:rPr>
          <w:rFonts w:asciiTheme="minorHAnsi" w:hAnsiTheme="minorHAnsi" w:cstheme="minorHAnsi"/>
          <w:color w:val="000000" w:themeColor="text1"/>
          <w:sz w:val="22"/>
          <w:szCs w:val="22"/>
        </w:rPr>
        <w:t>s</w:t>
      </w:r>
      <w:r w:rsidR="002D4D25">
        <w:rPr>
          <w:rFonts w:asciiTheme="minorHAnsi" w:hAnsiTheme="minorHAnsi" w:cstheme="minorHAnsi"/>
          <w:color w:val="000000" w:themeColor="text1"/>
          <w:sz w:val="22"/>
          <w:szCs w:val="22"/>
        </w:rPr>
        <w:t xml:space="preserve"> en charge par le dispositif</w:t>
      </w:r>
      <w:r w:rsidR="00FE4E6D">
        <w:rPr>
          <w:rFonts w:asciiTheme="minorHAnsi" w:hAnsiTheme="minorHAnsi" w:cstheme="minorHAnsi"/>
          <w:color w:val="000000" w:themeColor="text1"/>
          <w:sz w:val="22"/>
          <w:szCs w:val="22"/>
        </w:rPr>
        <w:t xml:space="preserve"> ;</w:t>
      </w:r>
    </w:p>
    <w:p w:rsidR="00FE4E6D" w:rsidRDefault="00FE4E6D" w:rsidP="00FE4E6D">
      <w:pPr>
        <w:pStyle w:val="NormalWeb"/>
        <w:numPr>
          <w:ilvl w:val="0"/>
          <w:numId w:val="19"/>
        </w:numPr>
        <w:spacing w:before="0" w:beforeAutospacing="0" w:after="85"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Bilan qualitatif (technique et sportif) de l’édition précédente</w:t>
      </w:r>
      <w:r w:rsidR="002D4D25">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w:t>
      </w:r>
      <w:r w:rsidR="002D4D25">
        <w:rPr>
          <w:rFonts w:asciiTheme="minorHAnsi" w:hAnsiTheme="minorHAnsi" w:cstheme="minorHAnsi"/>
          <w:color w:val="000000" w:themeColor="text1"/>
          <w:sz w:val="22"/>
          <w:szCs w:val="22"/>
        </w:rPr>
        <w:t xml:space="preserve">le cas échéant </w:t>
      </w:r>
      <w:r>
        <w:rPr>
          <w:rFonts w:asciiTheme="minorHAnsi" w:hAnsiTheme="minorHAnsi" w:cstheme="minorHAnsi"/>
          <w:color w:val="000000" w:themeColor="text1"/>
          <w:sz w:val="22"/>
          <w:szCs w:val="22"/>
        </w:rPr>
        <w:t>;</w:t>
      </w:r>
    </w:p>
    <w:p w:rsidR="001674C5" w:rsidRPr="00FE4E6D" w:rsidRDefault="00612E02" w:rsidP="00FE4E6D">
      <w:pPr>
        <w:pStyle w:val="NormalWeb"/>
        <w:numPr>
          <w:ilvl w:val="0"/>
          <w:numId w:val="19"/>
        </w:numPr>
        <w:spacing w:before="0" w:beforeAutospacing="0" w:after="85" w:line="240" w:lineRule="auto"/>
        <w:jc w:val="both"/>
        <w:rPr>
          <w:rFonts w:asciiTheme="minorHAnsi" w:hAnsiTheme="minorHAnsi" w:cstheme="minorHAnsi"/>
          <w:color w:val="000000" w:themeColor="text1"/>
          <w:sz w:val="22"/>
          <w:szCs w:val="22"/>
        </w:rPr>
      </w:pPr>
      <w:r w:rsidRPr="00FE4E6D">
        <w:rPr>
          <w:rFonts w:asciiTheme="minorHAnsi" w:hAnsiTheme="minorHAnsi" w:cstheme="minorHAnsi"/>
          <w:color w:val="000000" w:themeColor="text1"/>
          <w:sz w:val="22"/>
          <w:szCs w:val="22"/>
        </w:rPr>
        <w:t>Bilan</w:t>
      </w:r>
      <w:r w:rsidR="00FE4E6D">
        <w:rPr>
          <w:rFonts w:asciiTheme="minorHAnsi" w:hAnsiTheme="minorHAnsi" w:cstheme="minorHAnsi"/>
          <w:color w:val="000000" w:themeColor="text1"/>
          <w:sz w:val="22"/>
          <w:szCs w:val="22"/>
        </w:rPr>
        <w:t xml:space="preserve"> financier de l’édition précédente</w:t>
      </w:r>
      <w:r w:rsidR="002D4D25">
        <w:rPr>
          <w:rFonts w:asciiTheme="minorHAnsi" w:hAnsiTheme="minorHAnsi" w:cstheme="minorHAnsi"/>
          <w:color w:val="000000" w:themeColor="text1"/>
          <w:sz w:val="22"/>
          <w:szCs w:val="22"/>
        </w:rPr>
        <w:t>, le cas échéant</w:t>
      </w:r>
      <w:r w:rsidR="00FE4E6D">
        <w:rPr>
          <w:rFonts w:asciiTheme="minorHAnsi" w:hAnsiTheme="minorHAnsi" w:cstheme="minorHAnsi"/>
          <w:color w:val="000000" w:themeColor="text1"/>
          <w:sz w:val="22"/>
          <w:szCs w:val="22"/>
        </w:rPr>
        <w:t> ;</w:t>
      </w:r>
    </w:p>
    <w:p w:rsidR="00FE4E6D" w:rsidRDefault="00FE4E6D" w:rsidP="00FE4E6D">
      <w:pPr>
        <w:pStyle w:val="NormalWeb"/>
        <w:spacing w:before="0" w:beforeAutospacing="0" w:after="85" w:line="240" w:lineRule="auto"/>
        <w:jc w:val="both"/>
        <w:rPr>
          <w:rFonts w:asciiTheme="minorHAnsi" w:hAnsiTheme="minorHAnsi" w:cstheme="minorHAnsi"/>
          <w:color w:val="000000" w:themeColor="text1"/>
          <w:sz w:val="22"/>
          <w:szCs w:val="22"/>
        </w:rPr>
      </w:pPr>
      <w:r w:rsidRPr="00FE4E6D">
        <w:rPr>
          <w:rFonts w:asciiTheme="minorHAnsi" w:hAnsiTheme="minorHAnsi" w:cstheme="minorHAnsi"/>
          <w:color w:val="000000" w:themeColor="text1"/>
          <w:sz w:val="22"/>
          <w:szCs w:val="22"/>
        </w:rPr>
        <w:t xml:space="preserve">NB : les supports de communication avec logo du </w:t>
      </w:r>
      <w:r w:rsidR="000228B3">
        <w:rPr>
          <w:rFonts w:asciiTheme="minorHAnsi" w:hAnsiTheme="minorHAnsi" w:cstheme="minorHAnsi"/>
          <w:color w:val="000000" w:themeColor="text1"/>
          <w:sz w:val="22"/>
          <w:szCs w:val="22"/>
        </w:rPr>
        <w:t>Département devront être envoyés</w:t>
      </w:r>
      <w:r w:rsidRPr="00FE4E6D">
        <w:rPr>
          <w:rFonts w:asciiTheme="minorHAnsi" w:hAnsiTheme="minorHAnsi" w:cstheme="minorHAnsi"/>
          <w:color w:val="000000" w:themeColor="text1"/>
          <w:sz w:val="22"/>
          <w:szCs w:val="22"/>
        </w:rPr>
        <w:t xml:space="preserve"> maximum 15 </w:t>
      </w:r>
      <w:r w:rsidR="000228B3">
        <w:rPr>
          <w:rFonts w:asciiTheme="minorHAnsi" w:hAnsiTheme="minorHAnsi" w:cstheme="minorHAnsi"/>
          <w:color w:val="000000" w:themeColor="text1"/>
          <w:sz w:val="22"/>
          <w:szCs w:val="22"/>
        </w:rPr>
        <w:t xml:space="preserve">jours </w:t>
      </w:r>
      <w:r w:rsidRPr="00FE4E6D">
        <w:rPr>
          <w:rFonts w:asciiTheme="minorHAnsi" w:hAnsiTheme="minorHAnsi" w:cstheme="minorHAnsi"/>
          <w:color w:val="000000" w:themeColor="text1"/>
          <w:sz w:val="22"/>
          <w:szCs w:val="22"/>
        </w:rPr>
        <w:t>avant la date de l'événement pour validation</w:t>
      </w:r>
    </w:p>
    <w:p w:rsidR="00FE4E6D" w:rsidRPr="00FE4E6D" w:rsidRDefault="00FE4E6D" w:rsidP="00FE4E6D">
      <w:pPr>
        <w:pStyle w:val="NormalWeb"/>
        <w:spacing w:before="0" w:beforeAutospacing="0" w:after="85" w:line="240" w:lineRule="auto"/>
        <w:jc w:val="both"/>
        <w:rPr>
          <w:rFonts w:asciiTheme="minorHAnsi" w:hAnsiTheme="minorHAnsi" w:cstheme="minorHAnsi"/>
          <w:color w:val="000000" w:themeColor="text1"/>
          <w:sz w:val="22"/>
          <w:szCs w:val="22"/>
        </w:rPr>
      </w:pPr>
    </w:p>
    <w:p w:rsidR="00FE37FB" w:rsidRPr="00A06665" w:rsidRDefault="009A39D3" w:rsidP="001E173A">
      <w:pPr>
        <w:pStyle w:val="NormalWeb"/>
        <w:spacing w:before="0" w:beforeAutospacing="0" w:after="85" w:line="240" w:lineRule="auto"/>
        <w:jc w:val="both"/>
        <w:rPr>
          <w:rFonts w:asciiTheme="minorHAnsi" w:hAnsiTheme="minorHAnsi" w:cstheme="minorHAnsi"/>
          <w:b/>
          <w:color w:val="000000" w:themeColor="text1"/>
          <w:sz w:val="22"/>
          <w:szCs w:val="22"/>
        </w:rPr>
      </w:pPr>
      <w:r w:rsidRPr="009A39D3">
        <w:rPr>
          <w:rFonts w:asciiTheme="minorHAnsi" w:hAnsiTheme="minorHAnsi" w:cstheme="minorHAnsi"/>
          <w:b/>
          <w:color w:val="0070C0"/>
        </w:rPr>
        <w:t>Calendrier</w:t>
      </w:r>
    </w:p>
    <w:p w:rsidR="009A39D3" w:rsidRDefault="009A39D3" w:rsidP="003237D9">
      <w:pPr>
        <w:pStyle w:val="western"/>
        <w:spacing w:before="60" w:beforeAutospacing="0" w:after="0" w:afterAutospacing="0"/>
        <w:jc w:val="both"/>
        <w:rPr>
          <w:rFonts w:asciiTheme="minorHAnsi" w:hAnsiTheme="minorHAnsi" w:cstheme="minorHAnsi"/>
        </w:rPr>
      </w:pPr>
      <w:bookmarkStart w:id="0" w:name="_GoBack"/>
      <w:bookmarkEnd w:id="0"/>
      <w:r>
        <w:rPr>
          <w:rFonts w:asciiTheme="minorHAnsi" w:hAnsiTheme="minorHAnsi" w:cstheme="minorHAnsi"/>
        </w:rPr>
        <w:t xml:space="preserve">Le dépôt d’une demande d’aide pour manifestation est disponible toute l’année sur la plateforme </w:t>
      </w:r>
      <w:r>
        <w:rPr>
          <w:rFonts w:asciiTheme="minorHAnsi" w:eastAsiaTheme="minorHAnsi" w:hAnsiTheme="minorHAnsi" w:cstheme="minorBidi"/>
          <w:lang w:eastAsia="en-US"/>
        </w:rPr>
        <w:t xml:space="preserve">E-partenaire </w:t>
      </w:r>
      <w:r w:rsidRPr="003E6CF9">
        <w:rPr>
          <w:rFonts w:asciiTheme="minorHAnsi" w:eastAsiaTheme="minorHAnsi" w:hAnsiTheme="minorHAnsi" w:cstheme="minorBidi"/>
          <w:lang w:eastAsia="en-US"/>
        </w:rPr>
        <w:t>du Département</w:t>
      </w:r>
      <w:r w:rsidR="00AA73C4">
        <w:rPr>
          <w:rFonts w:asciiTheme="minorHAnsi" w:eastAsiaTheme="minorHAnsi" w:hAnsiTheme="minorHAnsi" w:cstheme="minorBidi"/>
          <w:lang w:eastAsia="en-US"/>
        </w:rPr>
        <w:t>.</w:t>
      </w:r>
    </w:p>
    <w:p w:rsidR="00AA73C4" w:rsidRDefault="00AA73C4" w:rsidP="00AA73C4">
      <w:pPr>
        <w:pStyle w:val="western"/>
        <w:spacing w:before="60" w:beforeAutospacing="0" w:after="0" w:afterAutospacing="0"/>
        <w:jc w:val="both"/>
        <w:rPr>
          <w:rFonts w:asciiTheme="minorHAnsi" w:hAnsiTheme="minorHAnsi" w:cstheme="minorHAnsi"/>
        </w:rPr>
      </w:pPr>
      <w:r>
        <w:rPr>
          <w:rFonts w:asciiTheme="minorHAnsi" w:hAnsiTheme="minorHAnsi" w:cstheme="minorHAnsi"/>
        </w:rPr>
        <w:t>Trois périodes sont à distinguer :</w:t>
      </w:r>
    </w:p>
    <w:p w:rsidR="00AA73C4" w:rsidRDefault="00AA73C4" w:rsidP="00AA73C4">
      <w:pPr>
        <w:pStyle w:val="western"/>
        <w:numPr>
          <w:ilvl w:val="0"/>
          <w:numId w:val="31"/>
        </w:numPr>
        <w:spacing w:before="0" w:beforeAutospacing="0"/>
        <w:jc w:val="both"/>
        <w:rPr>
          <w:rFonts w:asciiTheme="minorHAnsi" w:hAnsiTheme="minorHAnsi" w:cstheme="minorHAnsi"/>
        </w:rPr>
      </w:pPr>
      <w:r>
        <w:rPr>
          <w:rFonts w:asciiTheme="minorHAnsi" w:hAnsiTheme="minorHAnsi" w:cstheme="minorHAnsi"/>
        </w:rPr>
        <w:t xml:space="preserve">novembre/février, </w:t>
      </w:r>
    </w:p>
    <w:p w:rsidR="00AA73C4" w:rsidRDefault="00AA73C4" w:rsidP="00AA73C4">
      <w:pPr>
        <w:pStyle w:val="western"/>
        <w:numPr>
          <w:ilvl w:val="0"/>
          <w:numId w:val="31"/>
        </w:numPr>
        <w:spacing w:before="0" w:beforeAutospacing="0"/>
        <w:jc w:val="both"/>
        <w:rPr>
          <w:rFonts w:asciiTheme="minorHAnsi" w:hAnsiTheme="minorHAnsi" w:cstheme="minorHAnsi"/>
        </w:rPr>
      </w:pPr>
      <w:r>
        <w:rPr>
          <w:rFonts w:asciiTheme="minorHAnsi" w:hAnsiTheme="minorHAnsi" w:cstheme="minorHAnsi"/>
        </w:rPr>
        <w:t>mars/juin,</w:t>
      </w:r>
    </w:p>
    <w:p w:rsidR="00AA73C4" w:rsidRDefault="00AA73C4" w:rsidP="00AA73C4">
      <w:pPr>
        <w:pStyle w:val="western"/>
        <w:numPr>
          <w:ilvl w:val="0"/>
          <w:numId w:val="31"/>
        </w:numPr>
        <w:spacing w:before="0" w:beforeAutospacing="0" w:after="0" w:afterAutospacing="0"/>
        <w:ind w:left="765" w:hanging="357"/>
        <w:jc w:val="both"/>
        <w:rPr>
          <w:rFonts w:asciiTheme="minorHAnsi" w:hAnsiTheme="minorHAnsi" w:cstheme="minorHAnsi"/>
        </w:rPr>
      </w:pPr>
      <w:r>
        <w:rPr>
          <w:rFonts w:asciiTheme="minorHAnsi" w:hAnsiTheme="minorHAnsi" w:cstheme="minorHAnsi"/>
        </w:rPr>
        <w:t>juillet/octobre,</w:t>
      </w:r>
    </w:p>
    <w:p w:rsidR="00AA73C4" w:rsidRDefault="00AA73C4" w:rsidP="003237D9">
      <w:pPr>
        <w:pStyle w:val="western"/>
        <w:spacing w:before="60" w:beforeAutospacing="0" w:after="0" w:afterAutospacing="0"/>
        <w:jc w:val="both"/>
        <w:rPr>
          <w:rFonts w:asciiTheme="minorHAnsi" w:hAnsiTheme="minorHAnsi" w:cstheme="minorHAnsi"/>
        </w:rPr>
      </w:pPr>
      <w:r>
        <w:rPr>
          <w:rFonts w:asciiTheme="minorHAnsi" w:hAnsiTheme="minorHAnsi" w:cstheme="minorHAnsi"/>
        </w:rPr>
        <w:t xml:space="preserve">donnant lieu à un vote en commission permanente au début du printemps, au début de l’été et en décembre. </w:t>
      </w:r>
    </w:p>
    <w:p w:rsidR="009A39D3" w:rsidRDefault="00FE37FB" w:rsidP="003237D9">
      <w:pPr>
        <w:pStyle w:val="western"/>
        <w:spacing w:before="0" w:beforeAutospacing="0" w:after="0" w:afterAutospacing="0"/>
        <w:jc w:val="both"/>
        <w:rPr>
          <w:rFonts w:asciiTheme="minorHAnsi" w:hAnsiTheme="minorHAnsi" w:cstheme="minorHAnsi"/>
        </w:rPr>
      </w:pPr>
      <w:r w:rsidRPr="00A06665">
        <w:rPr>
          <w:rFonts w:asciiTheme="minorHAnsi" w:hAnsiTheme="minorHAnsi" w:cstheme="minorHAnsi"/>
        </w:rPr>
        <w:t>La subvention est versée en totalité en une fois.</w:t>
      </w:r>
    </w:p>
    <w:p w:rsidR="00837806" w:rsidRPr="009A39D3" w:rsidRDefault="00837806" w:rsidP="00136296">
      <w:pPr>
        <w:pStyle w:val="western"/>
        <w:jc w:val="both"/>
        <w:rPr>
          <w:rFonts w:asciiTheme="minorHAnsi" w:hAnsiTheme="minorHAnsi" w:cstheme="minorHAnsi"/>
        </w:rPr>
      </w:pPr>
      <w:r w:rsidRPr="00837806">
        <w:rPr>
          <w:rFonts w:ascii="Calibri" w:eastAsiaTheme="minorEastAsia" w:hAnsi="Calibri" w:cstheme="minorBidi"/>
          <w:b/>
          <w:bCs/>
          <w:noProof/>
          <w:color w:val="000000" w:themeColor="text1"/>
          <w:u w:val="single"/>
        </w:rPr>
        <mc:AlternateContent>
          <mc:Choice Requires="wps">
            <w:drawing>
              <wp:anchor distT="45720" distB="45720" distL="114300" distR="114300" simplePos="0" relativeHeight="251659264" behindDoc="0" locked="0" layoutInCell="1" allowOverlap="1" wp14:anchorId="09D735FA" wp14:editId="203E7C75">
                <wp:simplePos x="0" y="0"/>
                <wp:positionH relativeFrom="margin">
                  <wp:posOffset>-206154</wp:posOffset>
                </wp:positionH>
                <wp:positionV relativeFrom="paragraph">
                  <wp:posOffset>457862</wp:posOffset>
                </wp:positionV>
                <wp:extent cx="6414770" cy="485775"/>
                <wp:effectExtent l="0" t="0" r="241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485775"/>
                        </a:xfrm>
                        <a:prstGeom prst="rect">
                          <a:avLst/>
                        </a:prstGeom>
                        <a:solidFill>
                          <a:srgbClr val="FFFFFF"/>
                        </a:solidFill>
                        <a:ln w="25400">
                          <a:solidFill>
                            <a:srgbClr val="1DBADE"/>
                          </a:solidFill>
                          <a:miter lim="800000"/>
                          <a:headEnd/>
                          <a:tailEnd/>
                        </a:ln>
                      </wps:spPr>
                      <wps:txbx>
                        <w:txbxContent>
                          <w:p w:rsidR="00831C29" w:rsidRPr="00750DC1" w:rsidRDefault="00BD6D7A" w:rsidP="00831C29">
                            <w:pPr>
                              <w:pBdr>
                                <w:top w:val="none" w:sz="1" w:space="1" w:color="000000"/>
                                <w:left w:val="none" w:sz="1" w:space="1" w:color="000000"/>
                                <w:bottom w:val="none" w:sz="1" w:space="1" w:color="000000"/>
                                <w:right w:val="none" w:sz="1" w:space="1" w:color="000000"/>
                              </w:pBdr>
                              <w:jc w:val="both"/>
                              <w:rPr>
                                <w:rFonts w:asciiTheme="minorHAnsi" w:hAnsiTheme="minorHAnsi" w:cstheme="minorHAnsi"/>
                                <w:sz w:val="22"/>
                                <w:szCs w:val="22"/>
                              </w:rPr>
                            </w:pPr>
                            <w:r w:rsidRPr="00837806">
                              <w:rPr>
                                <w:rFonts w:asciiTheme="minorHAnsi" w:hAnsiTheme="minorHAnsi" w:cstheme="minorHAnsi"/>
                                <w:b/>
                                <w:sz w:val="22"/>
                                <w:szCs w:val="22"/>
                              </w:rPr>
                              <w:t>Contact</w:t>
                            </w:r>
                            <w:r w:rsidR="00831C29" w:rsidRPr="00837806">
                              <w:rPr>
                                <w:rFonts w:asciiTheme="minorHAnsi" w:hAnsiTheme="minorHAnsi" w:cstheme="minorHAnsi"/>
                                <w:b/>
                                <w:sz w:val="22"/>
                                <w:szCs w:val="22"/>
                              </w:rPr>
                              <w:t>s</w:t>
                            </w:r>
                            <w:r w:rsidRPr="00837806">
                              <w:rPr>
                                <w:rFonts w:asciiTheme="minorHAnsi" w:hAnsiTheme="minorHAnsi" w:cstheme="minorHAnsi"/>
                                <w:b/>
                                <w:sz w:val="22"/>
                                <w:szCs w:val="22"/>
                              </w:rPr>
                              <w:t xml:space="preserve"> : </w:t>
                            </w:r>
                            <w:r w:rsidR="00A06665">
                              <w:rPr>
                                <w:rFonts w:asciiTheme="minorHAnsi" w:hAnsiTheme="minorHAnsi" w:cstheme="minorHAnsi"/>
                                <w:b/>
                                <w:sz w:val="22"/>
                                <w:szCs w:val="22"/>
                              </w:rPr>
                              <w:t>H</w:t>
                            </w:r>
                            <w:r w:rsidR="00750DC1">
                              <w:rPr>
                                <w:rFonts w:asciiTheme="minorHAnsi" w:hAnsiTheme="minorHAnsi" w:cstheme="minorHAnsi"/>
                                <w:b/>
                                <w:sz w:val="22"/>
                                <w:szCs w:val="22"/>
                              </w:rPr>
                              <w:t>a</w:t>
                            </w:r>
                            <w:r w:rsidR="00A06665">
                              <w:rPr>
                                <w:rFonts w:asciiTheme="minorHAnsi" w:hAnsiTheme="minorHAnsi" w:cstheme="minorHAnsi"/>
                                <w:b/>
                                <w:sz w:val="22"/>
                                <w:szCs w:val="22"/>
                              </w:rPr>
                              <w:t>f</w:t>
                            </w:r>
                            <w:r w:rsidR="00750DC1">
                              <w:rPr>
                                <w:rFonts w:asciiTheme="minorHAnsi" w:hAnsiTheme="minorHAnsi" w:cstheme="minorHAnsi"/>
                                <w:b/>
                                <w:sz w:val="22"/>
                                <w:szCs w:val="22"/>
                              </w:rPr>
                              <w:t>ida RUSSO</w:t>
                            </w:r>
                            <w:r w:rsidR="00831C29" w:rsidRPr="00837806">
                              <w:rPr>
                                <w:rFonts w:asciiTheme="minorHAnsi" w:hAnsiTheme="minorHAnsi" w:cstheme="minorHAnsi"/>
                                <w:sz w:val="22"/>
                                <w:szCs w:val="22"/>
                              </w:rPr>
                              <w:t xml:space="preserve"> </w:t>
                            </w:r>
                            <w:r w:rsidR="003E0215" w:rsidRPr="00837806">
                              <w:rPr>
                                <w:rFonts w:asciiTheme="minorHAnsi" w:hAnsiTheme="minorHAnsi" w:cstheme="minorHAnsi"/>
                                <w:sz w:val="22"/>
                                <w:szCs w:val="22"/>
                              </w:rPr>
                              <w:t>:</w:t>
                            </w:r>
                            <w:r w:rsidR="00750DC1">
                              <w:rPr>
                                <w:rFonts w:asciiTheme="minorHAnsi" w:hAnsiTheme="minorHAnsi" w:cstheme="minorHAnsi"/>
                                <w:sz w:val="22"/>
                                <w:szCs w:val="22"/>
                              </w:rPr>
                              <w:t xml:space="preserve"> </w:t>
                            </w:r>
                            <w:hyperlink r:id="rId8" w:history="1">
                              <w:r w:rsidR="00A06665" w:rsidRPr="001C744B">
                                <w:rPr>
                                  <w:rStyle w:val="Lienhypertexte"/>
                                  <w:rFonts w:asciiTheme="minorHAnsi" w:hAnsiTheme="minorHAnsi" w:cstheme="minorHAnsi"/>
                                  <w:sz w:val="22"/>
                                  <w:szCs w:val="22"/>
                                </w:rPr>
                                <w:t>hrusso@seinesaintdenis.fr</w:t>
                              </w:r>
                            </w:hyperlink>
                            <w:r w:rsidR="00750DC1">
                              <w:rPr>
                                <w:rFonts w:asciiTheme="minorHAnsi" w:hAnsiTheme="minorHAnsi" w:cstheme="minorHAnsi"/>
                                <w:sz w:val="22"/>
                                <w:szCs w:val="22"/>
                              </w:rPr>
                              <w:t xml:space="preserve"> </w:t>
                            </w:r>
                            <w:r w:rsidR="003E0215" w:rsidRPr="00837806">
                              <w:rPr>
                                <w:rFonts w:asciiTheme="minorHAnsi" w:hAnsiTheme="minorHAnsi" w:cstheme="minorHAnsi"/>
                                <w:sz w:val="22"/>
                                <w:szCs w:val="22"/>
                              </w:rPr>
                              <w:t xml:space="preserve">01 43 93 </w:t>
                            </w:r>
                            <w:r w:rsidR="00750DC1">
                              <w:rPr>
                                <w:rFonts w:asciiTheme="minorHAnsi" w:hAnsiTheme="minorHAnsi" w:cstheme="minorHAnsi"/>
                                <w:sz w:val="22"/>
                                <w:szCs w:val="22"/>
                              </w:rPr>
                              <w:t>84</w:t>
                            </w:r>
                            <w:r w:rsidR="00831C29" w:rsidRPr="00837806">
                              <w:rPr>
                                <w:rFonts w:asciiTheme="minorHAnsi" w:hAnsiTheme="minorHAnsi" w:cstheme="minorHAnsi"/>
                                <w:sz w:val="22"/>
                                <w:szCs w:val="22"/>
                              </w:rPr>
                              <w:t xml:space="preserve"> </w:t>
                            </w:r>
                            <w:r w:rsidR="00750DC1">
                              <w:rPr>
                                <w:rFonts w:asciiTheme="minorHAnsi" w:hAnsiTheme="minorHAnsi" w:cstheme="minorHAnsi"/>
                                <w:sz w:val="22"/>
                                <w:szCs w:val="22"/>
                              </w:rPr>
                              <w:t>66</w:t>
                            </w:r>
                            <w:r w:rsidR="00831C29" w:rsidRPr="00837806">
                              <w:rPr>
                                <w:rFonts w:asciiTheme="minorHAnsi" w:hAnsiTheme="minorHAnsi" w:cstheme="minorHAnsi"/>
                                <w:sz w:val="22"/>
                                <w:szCs w:val="22"/>
                              </w:rPr>
                              <w:t xml:space="preserve"> et en copie Anthony HERNANDEZ : </w:t>
                            </w:r>
                            <w:hyperlink r:id="rId9" w:history="1">
                              <w:r w:rsidR="00750DC1" w:rsidRPr="0005753B">
                                <w:rPr>
                                  <w:rStyle w:val="Lienhypertexte"/>
                                  <w:rFonts w:asciiTheme="minorHAnsi" w:hAnsiTheme="minorHAnsi" w:cstheme="minorHAnsi"/>
                                  <w:sz w:val="22"/>
                                  <w:szCs w:val="22"/>
                                </w:rPr>
                                <w:t>ahernandez@seinesaintdenis.fr</w:t>
                              </w:r>
                            </w:hyperlink>
                            <w:r w:rsidR="00831C29" w:rsidRPr="00837806">
                              <w:rPr>
                                <w:rFonts w:asciiTheme="minorHAnsi" w:hAnsiTheme="minorHAnsi" w:cstheme="minorHAnsi"/>
                                <w:sz w:val="22"/>
                                <w:szCs w:val="22"/>
                              </w:rPr>
                              <w:t xml:space="preserve"> 01 43 93 83 08</w:t>
                            </w:r>
                          </w:p>
                          <w:p w:rsidR="003E0215" w:rsidRPr="005D5C70" w:rsidRDefault="003E0215" w:rsidP="004E18A8">
                            <w:pPr>
                              <w:pStyle w:val="Paragraphedeliste"/>
                              <w:pBdr>
                                <w:top w:val="none" w:sz="1" w:space="1" w:color="000000"/>
                                <w:left w:val="none" w:sz="1" w:space="1" w:color="000000"/>
                                <w:bottom w:val="none" w:sz="1" w:space="1" w:color="000000"/>
                                <w:right w:val="none" w:sz="1" w:space="1" w:color="000000"/>
                              </w:pBdr>
                              <w:jc w:val="center"/>
                              <w:rPr>
                                <w:rFonts w:asciiTheme="minorHAnsi" w:hAnsiTheme="minorHAnsi" w:cstheme="minorHAnsi"/>
                                <w:b/>
                                <w:bC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735FA" id="_x0000_t202" coordsize="21600,21600" o:spt="202" path="m,l,21600r21600,l21600,xe">
                <v:stroke joinstyle="miter"/>
                <v:path gradientshapeok="t" o:connecttype="rect"/>
              </v:shapetype>
              <v:shape id="Zone de texte 2" o:spid="_x0000_s1026" type="#_x0000_t202" style="position:absolute;left:0;text-align:left;margin-left:-16.25pt;margin-top:36.05pt;width:505.1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xcLgIAAEwEAAAOAAAAZHJzL2Uyb0RvYy54bWysVE2P2yAQvVfqf0DcG9uRs0mtOKtssqkq&#10;bT+kbS+9YcAxKmZcILHTX98BZ7Pp16WqD4hhhsebNzNe3g6tJkdpnQJT0mySUiINB6HMvqSfP+1e&#10;LShxnhnBNBhZ0pN09Hb18sWy7wo5hQa0kJYgiHFF35W08b4rksTxRrbMTaCTBp012JZ5NO0+EZb1&#10;iN7qZJqmN0kPVnQWuHQOT7ejk64ifl1L7j/UtZOe6JIiNx9XG9cqrMlqyYq9ZV2j+JkG+wcWLVMG&#10;H71AbZln5GDVb1Ct4hYc1H7CoU2grhWXMQfMJkt/yeaxYZ2MuaA4rrvI5P4fLH9//GiJEiWdZnNK&#10;DGuxSF+wVERI4uXgJZkGkfrOFRj72GG0H+5gwGLHhF33APyrIwY2DTN7ubYW+kYygSSzcDO5ujri&#10;uABS9e9A4Fvs4CECDbVtg4KoCUF0LNbpUiDkQTge3uRZPp+ji6MvX8zm81l8ghVPtzvr/BsJLQmb&#10;klpsgIjOjg/OBzaseAoJjznQSuyU1tGw+2qjLTkybJZd/M7oP4VpQ3qUa5an6ajAXzGy7d16e/8n&#10;jFZ5bHut2pIu0vCFIFYE3e6NiHvPlB73yFmbs5BBu1FFP1QDBgZ1KxAnlNTC2N44jrhpwH6npMfW&#10;Lqn7dmBWUqLfGizL6yzPwyxEI5/Np2jYa0917WGGI1RJPSXjduPj/AS+BtZYvlpFZZ+ZnLliy0bB&#10;z+MVZuLajlHPP4HVDwAAAP//AwBQSwMEFAAGAAgAAAAhAOh6eBzeAAAACgEAAA8AAABkcnMvZG93&#10;bnJldi54bWxMj8tqwzAQRfeF/oOYQneJHMWNHddyCIFuC3mQtWKptok1MpJiu3/f6apdDvdw75ly&#10;N9uejcaHzqGE1TIBZrB2usNGwuX8sciBhahQq96hkfBtAuyq56dSFdpNeDTjKTaMSjAUSkIb41Bw&#10;HurWWBWWbjBI2ZfzVkU6fcO1VxOV256LJNlwqzqkhVYN5tCa+n56WAlXtfUxpPd0nPK9uOqjuLhP&#10;K+Xry7x/BxbNHP9g+NUndajI6eYeqAPrJSzW4o1QCZlYASNgm2UZsBuRab4BXpX8/wvVDwAAAP//&#10;AwBQSwECLQAUAAYACAAAACEAtoM4kv4AAADhAQAAEwAAAAAAAAAAAAAAAAAAAAAAW0NvbnRlbnRf&#10;VHlwZXNdLnhtbFBLAQItABQABgAIAAAAIQA4/SH/1gAAAJQBAAALAAAAAAAAAAAAAAAAAC8BAABf&#10;cmVscy8ucmVsc1BLAQItABQABgAIAAAAIQBKNJxcLgIAAEwEAAAOAAAAAAAAAAAAAAAAAC4CAABk&#10;cnMvZTJvRG9jLnhtbFBLAQItABQABgAIAAAAIQDoengc3gAAAAoBAAAPAAAAAAAAAAAAAAAAAIgE&#10;AABkcnMvZG93bnJldi54bWxQSwUGAAAAAAQABADzAAAAkwUAAAAA&#10;" strokecolor="#1dbade" strokeweight="2pt">
                <v:textbox>
                  <w:txbxContent>
                    <w:p w:rsidR="00831C29" w:rsidRPr="00750DC1" w:rsidRDefault="00BD6D7A" w:rsidP="00831C29">
                      <w:pPr>
                        <w:pBdr>
                          <w:top w:val="none" w:sz="1" w:space="1" w:color="000000"/>
                          <w:left w:val="none" w:sz="1" w:space="1" w:color="000000"/>
                          <w:bottom w:val="none" w:sz="1" w:space="1" w:color="000000"/>
                          <w:right w:val="none" w:sz="1" w:space="1" w:color="000000"/>
                        </w:pBdr>
                        <w:jc w:val="both"/>
                        <w:rPr>
                          <w:rFonts w:asciiTheme="minorHAnsi" w:hAnsiTheme="minorHAnsi" w:cstheme="minorHAnsi"/>
                          <w:sz w:val="22"/>
                          <w:szCs w:val="22"/>
                        </w:rPr>
                      </w:pPr>
                      <w:r w:rsidRPr="00837806">
                        <w:rPr>
                          <w:rFonts w:asciiTheme="minorHAnsi" w:hAnsiTheme="minorHAnsi" w:cstheme="minorHAnsi"/>
                          <w:b/>
                          <w:sz w:val="22"/>
                          <w:szCs w:val="22"/>
                        </w:rPr>
                        <w:t>Contact</w:t>
                      </w:r>
                      <w:r w:rsidR="00831C29" w:rsidRPr="00837806">
                        <w:rPr>
                          <w:rFonts w:asciiTheme="minorHAnsi" w:hAnsiTheme="minorHAnsi" w:cstheme="minorHAnsi"/>
                          <w:b/>
                          <w:sz w:val="22"/>
                          <w:szCs w:val="22"/>
                        </w:rPr>
                        <w:t>s</w:t>
                      </w:r>
                      <w:r w:rsidRPr="00837806">
                        <w:rPr>
                          <w:rFonts w:asciiTheme="minorHAnsi" w:hAnsiTheme="minorHAnsi" w:cstheme="minorHAnsi"/>
                          <w:b/>
                          <w:sz w:val="22"/>
                          <w:szCs w:val="22"/>
                        </w:rPr>
                        <w:t xml:space="preserve"> : </w:t>
                      </w:r>
                      <w:r w:rsidR="00A06665">
                        <w:rPr>
                          <w:rFonts w:asciiTheme="minorHAnsi" w:hAnsiTheme="minorHAnsi" w:cstheme="minorHAnsi"/>
                          <w:b/>
                          <w:sz w:val="22"/>
                          <w:szCs w:val="22"/>
                        </w:rPr>
                        <w:t>H</w:t>
                      </w:r>
                      <w:r w:rsidR="00750DC1">
                        <w:rPr>
                          <w:rFonts w:asciiTheme="minorHAnsi" w:hAnsiTheme="minorHAnsi" w:cstheme="minorHAnsi"/>
                          <w:b/>
                          <w:sz w:val="22"/>
                          <w:szCs w:val="22"/>
                        </w:rPr>
                        <w:t>a</w:t>
                      </w:r>
                      <w:r w:rsidR="00A06665">
                        <w:rPr>
                          <w:rFonts w:asciiTheme="minorHAnsi" w:hAnsiTheme="minorHAnsi" w:cstheme="minorHAnsi"/>
                          <w:b/>
                          <w:sz w:val="22"/>
                          <w:szCs w:val="22"/>
                        </w:rPr>
                        <w:t>f</w:t>
                      </w:r>
                      <w:r w:rsidR="00750DC1">
                        <w:rPr>
                          <w:rFonts w:asciiTheme="minorHAnsi" w:hAnsiTheme="minorHAnsi" w:cstheme="minorHAnsi"/>
                          <w:b/>
                          <w:sz w:val="22"/>
                          <w:szCs w:val="22"/>
                        </w:rPr>
                        <w:t>ida RUSSO</w:t>
                      </w:r>
                      <w:r w:rsidR="00831C29" w:rsidRPr="00837806">
                        <w:rPr>
                          <w:rFonts w:asciiTheme="minorHAnsi" w:hAnsiTheme="minorHAnsi" w:cstheme="minorHAnsi"/>
                          <w:sz w:val="22"/>
                          <w:szCs w:val="22"/>
                        </w:rPr>
                        <w:t xml:space="preserve"> </w:t>
                      </w:r>
                      <w:r w:rsidR="003E0215" w:rsidRPr="00837806">
                        <w:rPr>
                          <w:rFonts w:asciiTheme="minorHAnsi" w:hAnsiTheme="minorHAnsi" w:cstheme="minorHAnsi"/>
                          <w:sz w:val="22"/>
                          <w:szCs w:val="22"/>
                        </w:rPr>
                        <w:t>:</w:t>
                      </w:r>
                      <w:r w:rsidR="00750DC1">
                        <w:rPr>
                          <w:rFonts w:asciiTheme="minorHAnsi" w:hAnsiTheme="minorHAnsi" w:cstheme="minorHAnsi"/>
                          <w:sz w:val="22"/>
                          <w:szCs w:val="22"/>
                        </w:rPr>
                        <w:t xml:space="preserve"> </w:t>
                      </w:r>
                      <w:hyperlink r:id="rId10" w:history="1">
                        <w:r w:rsidR="00A06665" w:rsidRPr="001C744B">
                          <w:rPr>
                            <w:rStyle w:val="Lienhypertexte"/>
                            <w:rFonts w:asciiTheme="minorHAnsi" w:hAnsiTheme="minorHAnsi" w:cstheme="minorHAnsi"/>
                            <w:sz w:val="22"/>
                            <w:szCs w:val="22"/>
                          </w:rPr>
                          <w:t>hrusso@seinesaintdenis.fr</w:t>
                        </w:r>
                      </w:hyperlink>
                      <w:r w:rsidR="00750DC1">
                        <w:rPr>
                          <w:rFonts w:asciiTheme="minorHAnsi" w:hAnsiTheme="minorHAnsi" w:cstheme="minorHAnsi"/>
                          <w:sz w:val="22"/>
                          <w:szCs w:val="22"/>
                        </w:rPr>
                        <w:t xml:space="preserve"> </w:t>
                      </w:r>
                      <w:r w:rsidR="003E0215" w:rsidRPr="00837806">
                        <w:rPr>
                          <w:rFonts w:asciiTheme="minorHAnsi" w:hAnsiTheme="minorHAnsi" w:cstheme="minorHAnsi"/>
                          <w:sz w:val="22"/>
                          <w:szCs w:val="22"/>
                        </w:rPr>
                        <w:t xml:space="preserve">01 43 93 </w:t>
                      </w:r>
                      <w:r w:rsidR="00750DC1">
                        <w:rPr>
                          <w:rFonts w:asciiTheme="minorHAnsi" w:hAnsiTheme="minorHAnsi" w:cstheme="minorHAnsi"/>
                          <w:sz w:val="22"/>
                          <w:szCs w:val="22"/>
                        </w:rPr>
                        <w:t>84</w:t>
                      </w:r>
                      <w:r w:rsidR="00831C29" w:rsidRPr="00837806">
                        <w:rPr>
                          <w:rFonts w:asciiTheme="minorHAnsi" w:hAnsiTheme="minorHAnsi" w:cstheme="minorHAnsi"/>
                          <w:sz w:val="22"/>
                          <w:szCs w:val="22"/>
                        </w:rPr>
                        <w:t xml:space="preserve"> </w:t>
                      </w:r>
                      <w:r w:rsidR="00750DC1">
                        <w:rPr>
                          <w:rFonts w:asciiTheme="minorHAnsi" w:hAnsiTheme="minorHAnsi" w:cstheme="minorHAnsi"/>
                          <w:sz w:val="22"/>
                          <w:szCs w:val="22"/>
                        </w:rPr>
                        <w:t>66</w:t>
                      </w:r>
                      <w:r w:rsidR="00831C29" w:rsidRPr="00837806">
                        <w:rPr>
                          <w:rFonts w:asciiTheme="minorHAnsi" w:hAnsiTheme="minorHAnsi" w:cstheme="minorHAnsi"/>
                          <w:sz w:val="22"/>
                          <w:szCs w:val="22"/>
                        </w:rPr>
                        <w:t xml:space="preserve"> et en copie Anthony HERNANDEZ : </w:t>
                      </w:r>
                      <w:hyperlink r:id="rId11" w:history="1">
                        <w:r w:rsidR="00750DC1" w:rsidRPr="0005753B">
                          <w:rPr>
                            <w:rStyle w:val="Lienhypertexte"/>
                            <w:rFonts w:asciiTheme="minorHAnsi" w:hAnsiTheme="minorHAnsi" w:cstheme="minorHAnsi"/>
                            <w:sz w:val="22"/>
                            <w:szCs w:val="22"/>
                          </w:rPr>
                          <w:t>ahernandez@seinesaintdenis.fr</w:t>
                        </w:r>
                      </w:hyperlink>
                      <w:r w:rsidR="00831C29" w:rsidRPr="00837806">
                        <w:rPr>
                          <w:rFonts w:asciiTheme="minorHAnsi" w:hAnsiTheme="minorHAnsi" w:cstheme="minorHAnsi"/>
                          <w:sz w:val="22"/>
                          <w:szCs w:val="22"/>
                        </w:rPr>
                        <w:t xml:space="preserve"> 01 43 93 83 08</w:t>
                      </w:r>
                    </w:p>
                    <w:p w:rsidR="003E0215" w:rsidRPr="005D5C70" w:rsidRDefault="003E0215" w:rsidP="004E18A8">
                      <w:pPr>
                        <w:pStyle w:val="Paragraphedeliste"/>
                        <w:pBdr>
                          <w:top w:val="none" w:sz="1" w:space="1" w:color="000000"/>
                          <w:left w:val="none" w:sz="1" w:space="1" w:color="000000"/>
                          <w:bottom w:val="none" w:sz="1" w:space="1" w:color="000000"/>
                          <w:right w:val="none" w:sz="1" w:space="1" w:color="000000"/>
                        </w:pBdr>
                        <w:jc w:val="center"/>
                        <w:rPr>
                          <w:rFonts w:asciiTheme="minorHAnsi" w:hAnsiTheme="minorHAnsi" w:cstheme="minorHAnsi"/>
                          <w:b/>
                          <w:bCs/>
                          <w:sz w:val="12"/>
                          <w:szCs w:val="12"/>
                        </w:rPr>
                      </w:pPr>
                    </w:p>
                  </w:txbxContent>
                </v:textbox>
                <w10:wrap type="square" anchorx="margin"/>
              </v:shape>
            </w:pict>
          </mc:Fallback>
        </mc:AlternateContent>
      </w:r>
    </w:p>
    <w:sectPr w:rsidR="00837806" w:rsidRPr="009A39D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24" w:rsidRDefault="00127124" w:rsidP="00286183">
      <w:r>
        <w:separator/>
      </w:r>
    </w:p>
  </w:endnote>
  <w:endnote w:type="continuationSeparator" w:id="0">
    <w:p w:rsidR="00127124" w:rsidRDefault="00127124" w:rsidP="0028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24" w:rsidRDefault="00127124" w:rsidP="00286183">
      <w:r>
        <w:separator/>
      </w:r>
    </w:p>
  </w:footnote>
  <w:footnote w:type="continuationSeparator" w:id="0">
    <w:p w:rsidR="00127124" w:rsidRDefault="00127124" w:rsidP="002861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4D8BE2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0E5B75"/>
    <w:multiLevelType w:val="hybridMultilevel"/>
    <w:tmpl w:val="CEF2D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1C664D"/>
    <w:multiLevelType w:val="multilevel"/>
    <w:tmpl w:val="BC9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E3850"/>
    <w:multiLevelType w:val="hybridMultilevel"/>
    <w:tmpl w:val="7CAA001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6655CC6"/>
    <w:multiLevelType w:val="multilevel"/>
    <w:tmpl w:val="D0FC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60924"/>
    <w:multiLevelType w:val="multilevel"/>
    <w:tmpl w:val="C4F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11541"/>
    <w:multiLevelType w:val="hybridMultilevel"/>
    <w:tmpl w:val="0E2E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82366D"/>
    <w:multiLevelType w:val="multilevel"/>
    <w:tmpl w:val="872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04B55"/>
    <w:multiLevelType w:val="hybridMultilevel"/>
    <w:tmpl w:val="900EDB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B92E19"/>
    <w:multiLevelType w:val="hybridMultilevel"/>
    <w:tmpl w:val="3AD2F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F8161C"/>
    <w:multiLevelType w:val="multilevel"/>
    <w:tmpl w:val="B82290C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1EAE3ED9"/>
    <w:multiLevelType w:val="hybridMultilevel"/>
    <w:tmpl w:val="AFF4AA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EFD7795"/>
    <w:multiLevelType w:val="hybridMultilevel"/>
    <w:tmpl w:val="6576E0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1A494E"/>
    <w:multiLevelType w:val="multilevel"/>
    <w:tmpl w:val="F6B4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E7504"/>
    <w:multiLevelType w:val="hybridMultilevel"/>
    <w:tmpl w:val="B3C41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97782"/>
    <w:multiLevelType w:val="hybridMultilevel"/>
    <w:tmpl w:val="6A6E873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837090B"/>
    <w:multiLevelType w:val="hybridMultilevel"/>
    <w:tmpl w:val="0D8891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4E3486"/>
    <w:multiLevelType w:val="hybridMultilevel"/>
    <w:tmpl w:val="86CE0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936CD"/>
    <w:multiLevelType w:val="multilevel"/>
    <w:tmpl w:val="4552B72A"/>
    <w:lvl w:ilvl="0">
      <w:start w:val="1"/>
      <w:numFmt w:val="bullet"/>
      <w:lvlText w:val="o"/>
      <w:lvlJc w:val="left"/>
      <w:pPr>
        <w:tabs>
          <w:tab w:val="num" w:pos="1065"/>
        </w:tabs>
        <w:ind w:left="1065" w:hanging="360"/>
      </w:pPr>
      <w:rPr>
        <w:rFonts w:ascii="Courier New" w:hAnsi="Courier New" w:cs="Courier New" w:hint="default"/>
        <w:sz w:val="20"/>
      </w:rPr>
    </w:lvl>
    <w:lvl w:ilvl="1" w:tentative="1">
      <w:start w:val="1"/>
      <w:numFmt w:val="bullet"/>
      <w:lvlText w:val="o"/>
      <w:lvlJc w:val="left"/>
      <w:pPr>
        <w:tabs>
          <w:tab w:val="num" w:pos="1785"/>
        </w:tabs>
        <w:ind w:left="1785" w:hanging="360"/>
      </w:pPr>
      <w:rPr>
        <w:rFonts w:ascii="Courier New" w:hAnsi="Courier New" w:hint="default"/>
        <w:sz w:val="20"/>
      </w:rPr>
    </w:lvl>
    <w:lvl w:ilvl="2" w:tentative="1">
      <w:start w:val="1"/>
      <w:numFmt w:val="bullet"/>
      <w:lvlText w:val=""/>
      <w:lvlJc w:val="left"/>
      <w:pPr>
        <w:tabs>
          <w:tab w:val="num" w:pos="2505"/>
        </w:tabs>
        <w:ind w:left="2505" w:hanging="360"/>
      </w:pPr>
      <w:rPr>
        <w:rFonts w:ascii="Wingdings" w:hAnsi="Wingdings" w:hint="default"/>
        <w:sz w:val="20"/>
      </w:rPr>
    </w:lvl>
    <w:lvl w:ilvl="3" w:tentative="1">
      <w:start w:val="1"/>
      <w:numFmt w:val="bullet"/>
      <w:lvlText w:val=""/>
      <w:lvlJc w:val="left"/>
      <w:pPr>
        <w:tabs>
          <w:tab w:val="num" w:pos="3225"/>
        </w:tabs>
        <w:ind w:left="3225" w:hanging="360"/>
      </w:pPr>
      <w:rPr>
        <w:rFonts w:ascii="Wingdings" w:hAnsi="Wingdings" w:hint="default"/>
        <w:sz w:val="20"/>
      </w:rPr>
    </w:lvl>
    <w:lvl w:ilvl="4" w:tentative="1">
      <w:start w:val="1"/>
      <w:numFmt w:val="bullet"/>
      <w:lvlText w:val=""/>
      <w:lvlJc w:val="left"/>
      <w:pPr>
        <w:tabs>
          <w:tab w:val="num" w:pos="3945"/>
        </w:tabs>
        <w:ind w:left="3945" w:hanging="360"/>
      </w:pPr>
      <w:rPr>
        <w:rFonts w:ascii="Wingdings" w:hAnsi="Wingdings" w:hint="default"/>
        <w:sz w:val="20"/>
      </w:rPr>
    </w:lvl>
    <w:lvl w:ilvl="5" w:tentative="1">
      <w:start w:val="1"/>
      <w:numFmt w:val="bullet"/>
      <w:lvlText w:val=""/>
      <w:lvlJc w:val="left"/>
      <w:pPr>
        <w:tabs>
          <w:tab w:val="num" w:pos="4665"/>
        </w:tabs>
        <w:ind w:left="4665" w:hanging="360"/>
      </w:pPr>
      <w:rPr>
        <w:rFonts w:ascii="Wingdings" w:hAnsi="Wingdings" w:hint="default"/>
        <w:sz w:val="20"/>
      </w:rPr>
    </w:lvl>
    <w:lvl w:ilvl="6" w:tentative="1">
      <w:start w:val="1"/>
      <w:numFmt w:val="bullet"/>
      <w:lvlText w:val=""/>
      <w:lvlJc w:val="left"/>
      <w:pPr>
        <w:tabs>
          <w:tab w:val="num" w:pos="5385"/>
        </w:tabs>
        <w:ind w:left="5385" w:hanging="360"/>
      </w:pPr>
      <w:rPr>
        <w:rFonts w:ascii="Wingdings" w:hAnsi="Wingdings" w:hint="default"/>
        <w:sz w:val="20"/>
      </w:rPr>
    </w:lvl>
    <w:lvl w:ilvl="7" w:tentative="1">
      <w:start w:val="1"/>
      <w:numFmt w:val="bullet"/>
      <w:lvlText w:val=""/>
      <w:lvlJc w:val="left"/>
      <w:pPr>
        <w:tabs>
          <w:tab w:val="num" w:pos="6105"/>
        </w:tabs>
        <w:ind w:left="6105" w:hanging="360"/>
      </w:pPr>
      <w:rPr>
        <w:rFonts w:ascii="Wingdings" w:hAnsi="Wingdings" w:hint="default"/>
        <w:sz w:val="20"/>
      </w:rPr>
    </w:lvl>
    <w:lvl w:ilvl="8" w:tentative="1">
      <w:start w:val="1"/>
      <w:numFmt w:val="bullet"/>
      <w:lvlText w:val=""/>
      <w:lvlJc w:val="left"/>
      <w:pPr>
        <w:tabs>
          <w:tab w:val="num" w:pos="6825"/>
        </w:tabs>
        <w:ind w:left="6825" w:hanging="360"/>
      </w:pPr>
      <w:rPr>
        <w:rFonts w:ascii="Wingdings" w:hAnsi="Wingdings" w:hint="default"/>
        <w:sz w:val="20"/>
      </w:rPr>
    </w:lvl>
  </w:abstractNum>
  <w:abstractNum w:abstractNumId="20" w15:restartNumberingAfterBreak="0">
    <w:nsid w:val="41C67F79"/>
    <w:multiLevelType w:val="multilevel"/>
    <w:tmpl w:val="14CC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359C1"/>
    <w:multiLevelType w:val="multilevel"/>
    <w:tmpl w:val="3958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80CCA"/>
    <w:multiLevelType w:val="hybridMultilevel"/>
    <w:tmpl w:val="C1B49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962FD2"/>
    <w:multiLevelType w:val="hybridMultilevel"/>
    <w:tmpl w:val="85DCDC6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B577335"/>
    <w:multiLevelType w:val="hybridMultilevel"/>
    <w:tmpl w:val="3ADEDA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5F3205"/>
    <w:multiLevelType w:val="hybridMultilevel"/>
    <w:tmpl w:val="D16C96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952AA6"/>
    <w:multiLevelType w:val="hybridMultilevel"/>
    <w:tmpl w:val="B7364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5524BC"/>
    <w:multiLevelType w:val="multilevel"/>
    <w:tmpl w:val="F30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63D43"/>
    <w:multiLevelType w:val="hybridMultilevel"/>
    <w:tmpl w:val="50F4F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8D49EC"/>
    <w:multiLevelType w:val="hybridMultilevel"/>
    <w:tmpl w:val="6DC46F30"/>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7F20422A"/>
    <w:multiLevelType w:val="multilevel"/>
    <w:tmpl w:val="F100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21"/>
  </w:num>
  <w:num w:numId="5">
    <w:abstractNumId w:val="5"/>
  </w:num>
  <w:num w:numId="6">
    <w:abstractNumId w:val="13"/>
  </w:num>
  <w:num w:numId="7">
    <w:abstractNumId w:val="8"/>
  </w:num>
  <w:num w:numId="8">
    <w:abstractNumId w:val="3"/>
  </w:num>
  <w:num w:numId="9">
    <w:abstractNumId w:val="20"/>
  </w:num>
  <w:num w:numId="10">
    <w:abstractNumId w:val="27"/>
  </w:num>
  <w:num w:numId="11">
    <w:abstractNumId w:val="26"/>
  </w:num>
  <w:num w:numId="12">
    <w:abstractNumId w:val="28"/>
  </w:num>
  <w:num w:numId="13">
    <w:abstractNumId w:val="18"/>
  </w:num>
  <w:num w:numId="14">
    <w:abstractNumId w:val="14"/>
  </w:num>
  <w:num w:numId="15">
    <w:abstractNumId w:val="12"/>
  </w:num>
  <w:num w:numId="16">
    <w:abstractNumId w:val="15"/>
  </w:num>
  <w:num w:numId="17">
    <w:abstractNumId w:val="17"/>
  </w:num>
  <w:num w:numId="18">
    <w:abstractNumId w:val="7"/>
  </w:num>
  <w:num w:numId="19">
    <w:abstractNumId w:val="2"/>
  </w:num>
  <w:num w:numId="20">
    <w:abstractNumId w:val="6"/>
  </w:num>
  <w:num w:numId="21">
    <w:abstractNumId w:val="30"/>
  </w:num>
  <w:num w:numId="22">
    <w:abstractNumId w:val="11"/>
  </w:num>
  <w:num w:numId="23">
    <w:abstractNumId w:val="19"/>
  </w:num>
  <w:num w:numId="24">
    <w:abstractNumId w:val="4"/>
  </w:num>
  <w:num w:numId="25">
    <w:abstractNumId w:val="23"/>
  </w:num>
  <w:num w:numId="26">
    <w:abstractNumId w:val="16"/>
  </w:num>
  <w:num w:numId="27">
    <w:abstractNumId w:val="22"/>
  </w:num>
  <w:num w:numId="28">
    <w:abstractNumId w:val="24"/>
  </w:num>
  <w:num w:numId="29">
    <w:abstractNumId w:val="25"/>
  </w:num>
  <w:num w:numId="30">
    <w:abstractNumId w:val="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EE"/>
    <w:rsid w:val="000228B3"/>
    <w:rsid w:val="00026AD0"/>
    <w:rsid w:val="000344E8"/>
    <w:rsid w:val="00037386"/>
    <w:rsid w:val="00053078"/>
    <w:rsid w:val="00072F6A"/>
    <w:rsid w:val="00080B01"/>
    <w:rsid w:val="000A6905"/>
    <w:rsid w:val="000D23BC"/>
    <w:rsid w:val="00115015"/>
    <w:rsid w:val="001151B2"/>
    <w:rsid w:val="00127124"/>
    <w:rsid w:val="00136296"/>
    <w:rsid w:val="001550E6"/>
    <w:rsid w:val="00164098"/>
    <w:rsid w:val="00164540"/>
    <w:rsid w:val="001674C5"/>
    <w:rsid w:val="00170AD9"/>
    <w:rsid w:val="001965E2"/>
    <w:rsid w:val="001B2B2E"/>
    <w:rsid w:val="001E173A"/>
    <w:rsid w:val="001E5C52"/>
    <w:rsid w:val="001F3299"/>
    <w:rsid w:val="001F4E8E"/>
    <w:rsid w:val="00212576"/>
    <w:rsid w:val="002509DF"/>
    <w:rsid w:val="00257778"/>
    <w:rsid w:val="00286183"/>
    <w:rsid w:val="00287F46"/>
    <w:rsid w:val="002B42B1"/>
    <w:rsid w:val="002C60B6"/>
    <w:rsid w:val="002C79A4"/>
    <w:rsid w:val="002D4012"/>
    <w:rsid w:val="002D4D25"/>
    <w:rsid w:val="003237D9"/>
    <w:rsid w:val="0033617B"/>
    <w:rsid w:val="003A7C6B"/>
    <w:rsid w:val="003E0215"/>
    <w:rsid w:val="003E679F"/>
    <w:rsid w:val="003E6CF9"/>
    <w:rsid w:val="0040127A"/>
    <w:rsid w:val="00411B13"/>
    <w:rsid w:val="00420513"/>
    <w:rsid w:val="0043242B"/>
    <w:rsid w:val="00434CB4"/>
    <w:rsid w:val="0044394E"/>
    <w:rsid w:val="00445476"/>
    <w:rsid w:val="004723A9"/>
    <w:rsid w:val="00481877"/>
    <w:rsid w:val="004C28EF"/>
    <w:rsid w:val="004C68EE"/>
    <w:rsid w:val="004D407B"/>
    <w:rsid w:val="004E18A8"/>
    <w:rsid w:val="005156B9"/>
    <w:rsid w:val="00527BDC"/>
    <w:rsid w:val="00534622"/>
    <w:rsid w:val="00537485"/>
    <w:rsid w:val="0053749C"/>
    <w:rsid w:val="00544CAE"/>
    <w:rsid w:val="0056681A"/>
    <w:rsid w:val="0059486D"/>
    <w:rsid w:val="005D5C70"/>
    <w:rsid w:val="00612E02"/>
    <w:rsid w:val="00614F04"/>
    <w:rsid w:val="006173D3"/>
    <w:rsid w:val="00650AF8"/>
    <w:rsid w:val="00693965"/>
    <w:rsid w:val="006B4C9C"/>
    <w:rsid w:val="006D49B1"/>
    <w:rsid w:val="00720B7E"/>
    <w:rsid w:val="00723CAE"/>
    <w:rsid w:val="007252F0"/>
    <w:rsid w:val="00750DC1"/>
    <w:rsid w:val="00752D5F"/>
    <w:rsid w:val="00760191"/>
    <w:rsid w:val="00761849"/>
    <w:rsid w:val="00793169"/>
    <w:rsid w:val="007E1FD0"/>
    <w:rsid w:val="007F192B"/>
    <w:rsid w:val="008008D5"/>
    <w:rsid w:val="008027AC"/>
    <w:rsid w:val="00831C29"/>
    <w:rsid w:val="00837806"/>
    <w:rsid w:val="00847529"/>
    <w:rsid w:val="00877749"/>
    <w:rsid w:val="00890CEA"/>
    <w:rsid w:val="0091651B"/>
    <w:rsid w:val="009274F2"/>
    <w:rsid w:val="00931A5D"/>
    <w:rsid w:val="009A39D3"/>
    <w:rsid w:val="00A06665"/>
    <w:rsid w:val="00A60AA6"/>
    <w:rsid w:val="00A6794F"/>
    <w:rsid w:val="00AA73C4"/>
    <w:rsid w:val="00AB4D33"/>
    <w:rsid w:val="00B01148"/>
    <w:rsid w:val="00B12844"/>
    <w:rsid w:val="00B6069C"/>
    <w:rsid w:val="00B83B3F"/>
    <w:rsid w:val="00B90397"/>
    <w:rsid w:val="00BB4566"/>
    <w:rsid w:val="00BD6D7A"/>
    <w:rsid w:val="00BF3D0B"/>
    <w:rsid w:val="00C44689"/>
    <w:rsid w:val="00CA5398"/>
    <w:rsid w:val="00CA5C65"/>
    <w:rsid w:val="00CC56D8"/>
    <w:rsid w:val="00CE188E"/>
    <w:rsid w:val="00CE65C9"/>
    <w:rsid w:val="00CF25F2"/>
    <w:rsid w:val="00CF26A6"/>
    <w:rsid w:val="00CF4BC3"/>
    <w:rsid w:val="00D21272"/>
    <w:rsid w:val="00D520C1"/>
    <w:rsid w:val="00D66DE5"/>
    <w:rsid w:val="00D67C4E"/>
    <w:rsid w:val="00D82A6D"/>
    <w:rsid w:val="00D916E2"/>
    <w:rsid w:val="00DB65B5"/>
    <w:rsid w:val="00DC10C9"/>
    <w:rsid w:val="00DC3370"/>
    <w:rsid w:val="00DC662C"/>
    <w:rsid w:val="00E072BF"/>
    <w:rsid w:val="00E52C89"/>
    <w:rsid w:val="00E77255"/>
    <w:rsid w:val="00E84EA7"/>
    <w:rsid w:val="00E93272"/>
    <w:rsid w:val="00EB7C90"/>
    <w:rsid w:val="00EF28F2"/>
    <w:rsid w:val="00EF38BD"/>
    <w:rsid w:val="00F06505"/>
    <w:rsid w:val="00F84925"/>
    <w:rsid w:val="00FD3059"/>
    <w:rsid w:val="00FD69DB"/>
    <w:rsid w:val="00FE37FB"/>
    <w:rsid w:val="00FE4E6D"/>
    <w:rsid w:val="00FF7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E220"/>
  <w15:chartTrackingRefBased/>
  <w15:docId w15:val="{37F1108B-599C-4444-8A57-7A10087B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E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4C68EE"/>
  </w:style>
  <w:style w:type="character" w:styleId="Lienhypertexte">
    <w:name w:val="Hyperlink"/>
    <w:uiPriority w:val="99"/>
    <w:rsid w:val="004C68EE"/>
    <w:rPr>
      <w:color w:val="000080"/>
      <w:u w:val="single"/>
    </w:rPr>
  </w:style>
  <w:style w:type="paragraph" w:styleId="Paragraphedeliste">
    <w:name w:val="List Paragraph"/>
    <w:basedOn w:val="Normal"/>
    <w:uiPriority w:val="34"/>
    <w:qFormat/>
    <w:rsid w:val="008027AC"/>
    <w:pPr>
      <w:ind w:left="720"/>
      <w:contextualSpacing/>
    </w:pPr>
    <w:rPr>
      <w:rFonts w:cs="Mangal"/>
      <w:szCs w:val="21"/>
    </w:rPr>
  </w:style>
  <w:style w:type="paragraph" w:styleId="NormalWeb">
    <w:name w:val="Normal (Web)"/>
    <w:basedOn w:val="Normal"/>
    <w:uiPriority w:val="99"/>
    <w:unhideWhenUsed/>
    <w:rsid w:val="0091651B"/>
    <w:pPr>
      <w:widowControl/>
      <w:pBdr>
        <w:top w:val="none" w:sz="0" w:space="0" w:color="auto"/>
        <w:left w:val="none" w:sz="0" w:space="0" w:color="auto"/>
        <w:bottom w:val="none" w:sz="0" w:space="0" w:color="auto"/>
        <w:right w:val="none" w:sz="0" w:space="0" w:color="auto"/>
      </w:pBdr>
      <w:suppressAutoHyphens w:val="0"/>
      <w:spacing w:before="100" w:beforeAutospacing="1" w:after="142" w:line="288" w:lineRule="auto"/>
      <w:textAlignment w:val="auto"/>
    </w:pPr>
    <w:rPr>
      <w:rFonts w:eastAsia="Times New Roman" w:cs="Times New Roman"/>
      <w:kern w:val="0"/>
      <w:lang w:eastAsia="fr-FR" w:bidi="ar-SA"/>
    </w:rPr>
  </w:style>
  <w:style w:type="paragraph" w:styleId="Textedebulles">
    <w:name w:val="Balloon Text"/>
    <w:basedOn w:val="Normal"/>
    <w:link w:val="TextedebullesCar"/>
    <w:uiPriority w:val="99"/>
    <w:semiHidden/>
    <w:unhideWhenUsed/>
    <w:rsid w:val="00E93272"/>
    <w:rPr>
      <w:rFonts w:ascii="Segoe UI" w:hAnsi="Segoe UI" w:cs="Mangal"/>
      <w:sz w:val="18"/>
      <w:szCs w:val="16"/>
    </w:rPr>
  </w:style>
  <w:style w:type="character" w:customStyle="1" w:styleId="TextedebullesCar">
    <w:name w:val="Texte de bulles Car"/>
    <w:basedOn w:val="Policepardfaut"/>
    <w:link w:val="Textedebulles"/>
    <w:uiPriority w:val="99"/>
    <w:semiHidden/>
    <w:rsid w:val="00E93272"/>
    <w:rPr>
      <w:rFonts w:ascii="Segoe UI" w:eastAsia="SimSun" w:hAnsi="Segoe UI" w:cs="Mangal"/>
      <w:kern w:val="1"/>
      <w:sz w:val="18"/>
      <w:szCs w:val="16"/>
      <w:lang w:eastAsia="zh-CN" w:bidi="hi-IN"/>
    </w:rPr>
  </w:style>
  <w:style w:type="table" w:styleId="Grilledutableau">
    <w:name w:val="Table Grid"/>
    <w:basedOn w:val="TableauNormal"/>
    <w:uiPriority w:val="39"/>
    <w:rsid w:val="00BD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BF3D0B"/>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ascii="Arial" w:eastAsia="Times New Roman" w:hAnsi="Arial" w:cs="Arial"/>
      <w:color w:val="000000"/>
      <w:kern w:val="0"/>
      <w:sz w:val="22"/>
      <w:szCs w:val="22"/>
      <w:lang w:eastAsia="fr-FR" w:bidi="ar-SA"/>
    </w:rPr>
  </w:style>
  <w:style w:type="paragraph" w:styleId="En-tte">
    <w:name w:val="header"/>
    <w:basedOn w:val="Normal"/>
    <w:link w:val="En-tteCar"/>
    <w:uiPriority w:val="99"/>
    <w:unhideWhenUsed/>
    <w:rsid w:val="00286183"/>
    <w:pPr>
      <w:tabs>
        <w:tab w:val="center" w:pos="4536"/>
        <w:tab w:val="right" w:pos="9072"/>
      </w:tabs>
    </w:pPr>
    <w:rPr>
      <w:rFonts w:cs="Mangal"/>
      <w:szCs w:val="21"/>
    </w:rPr>
  </w:style>
  <w:style w:type="character" w:customStyle="1" w:styleId="En-tteCar">
    <w:name w:val="En-tête Car"/>
    <w:basedOn w:val="Policepardfaut"/>
    <w:link w:val="En-tte"/>
    <w:uiPriority w:val="99"/>
    <w:rsid w:val="00286183"/>
    <w:rPr>
      <w:rFonts w:ascii="Times New Roman" w:eastAsia="SimSun" w:hAnsi="Times New Roman" w:cs="Mangal"/>
      <w:kern w:val="1"/>
      <w:sz w:val="24"/>
      <w:szCs w:val="21"/>
      <w:lang w:eastAsia="zh-CN" w:bidi="hi-IN"/>
    </w:rPr>
  </w:style>
  <w:style w:type="paragraph" w:styleId="Pieddepage">
    <w:name w:val="footer"/>
    <w:basedOn w:val="Normal"/>
    <w:link w:val="PieddepageCar"/>
    <w:uiPriority w:val="99"/>
    <w:unhideWhenUsed/>
    <w:rsid w:val="0028618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8618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798">
      <w:bodyDiv w:val="1"/>
      <w:marLeft w:val="0"/>
      <w:marRight w:val="0"/>
      <w:marTop w:val="0"/>
      <w:marBottom w:val="0"/>
      <w:divBdr>
        <w:top w:val="none" w:sz="0" w:space="0" w:color="auto"/>
        <w:left w:val="none" w:sz="0" w:space="0" w:color="auto"/>
        <w:bottom w:val="none" w:sz="0" w:space="0" w:color="auto"/>
        <w:right w:val="none" w:sz="0" w:space="0" w:color="auto"/>
      </w:divBdr>
    </w:div>
    <w:div w:id="306014306">
      <w:bodyDiv w:val="1"/>
      <w:marLeft w:val="0"/>
      <w:marRight w:val="0"/>
      <w:marTop w:val="0"/>
      <w:marBottom w:val="0"/>
      <w:divBdr>
        <w:top w:val="none" w:sz="0" w:space="0" w:color="auto"/>
        <w:left w:val="none" w:sz="0" w:space="0" w:color="auto"/>
        <w:bottom w:val="none" w:sz="0" w:space="0" w:color="auto"/>
        <w:right w:val="none" w:sz="0" w:space="0" w:color="auto"/>
      </w:divBdr>
    </w:div>
    <w:div w:id="324091630">
      <w:bodyDiv w:val="1"/>
      <w:marLeft w:val="0"/>
      <w:marRight w:val="0"/>
      <w:marTop w:val="0"/>
      <w:marBottom w:val="0"/>
      <w:divBdr>
        <w:top w:val="none" w:sz="0" w:space="0" w:color="auto"/>
        <w:left w:val="none" w:sz="0" w:space="0" w:color="auto"/>
        <w:bottom w:val="none" w:sz="0" w:space="0" w:color="auto"/>
        <w:right w:val="none" w:sz="0" w:space="0" w:color="auto"/>
      </w:divBdr>
    </w:div>
    <w:div w:id="412358666">
      <w:bodyDiv w:val="1"/>
      <w:marLeft w:val="0"/>
      <w:marRight w:val="0"/>
      <w:marTop w:val="0"/>
      <w:marBottom w:val="0"/>
      <w:divBdr>
        <w:top w:val="none" w:sz="0" w:space="0" w:color="auto"/>
        <w:left w:val="none" w:sz="0" w:space="0" w:color="auto"/>
        <w:bottom w:val="none" w:sz="0" w:space="0" w:color="auto"/>
        <w:right w:val="none" w:sz="0" w:space="0" w:color="auto"/>
      </w:divBdr>
    </w:div>
    <w:div w:id="515123186">
      <w:bodyDiv w:val="1"/>
      <w:marLeft w:val="0"/>
      <w:marRight w:val="0"/>
      <w:marTop w:val="0"/>
      <w:marBottom w:val="0"/>
      <w:divBdr>
        <w:top w:val="none" w:sz="0" w:space="0" w:color="auto"/>
        <w:left w:val="none" w:sz="0" w:space="0" w:color="auto"/>
        <w:bottom w:val="none" w:sz="0" w:space="0" w:color="auto"/>
        <w:right w:val="none" w:sz="0" w:space="0" w:color="auto"/>
      </w:divBdr>
    </w:div>
    <w:div w:id="1154685764">
      <w:bodyDiv w:val="1"/>
      <w:marLeft w:val="0"/>
      <w:marRight w:val="0"/>
      <w:marTop w:val="0"/>
      <w:marBottom w:val="0"/>
      <w:divBdr>
        <w:top w:val="none" w:sz="0" w:space="0" w:color="auto"/>
        <w:left w:val="none" w:sz="0" w:space="0" w:color="auto"/>
        <w:bottom w:val="none" w:sz="0" w:space="0" w:color="auto"/>
        <w:right w:val="none" w:sz="0" w:space="0" w:color="auto"/>
      </w:divBdr>
    </w:div>
    <w:div w:id="1301301865">
      <w:bodyDiv w:val="1"/>
      <w:marLeft w:val="0"/>
      <w:marRight w:val="0"/>
      <w:marTop w:val="0"/>
      <w:marBottom w:val="0"/>
      <w:divBdr>
        <w:top w:val="none" w:sz="0" w:space="0" w:color="auto"/>
        <w:left w:val="none" w:sz="0" w:space="0" w:color="auto"/>
        <w:bottom w:val="none" w:sz="0" w:space="0" w:color="auto"/>
        <w:right w:val="none" w:sz="0" w:space="0" w:color="auto"/>
      </w:divBdr>
    </w:div>
    <w:div w:id="1389843795">
      <w:bodyDiv w:val="1"/>
      <w:marLeft w:val="0"/>
      <w:marRight w:val="0"/>
      <w:marTop w:val="0"/>
      <w:marBottom w:val="0"/>
      <w:divBdr>
        <w:top w:val="none" w:sz="0" w:space="0" w:color="auto"/>
        <w:left w:val="none" w:sz="0" w:space="0" w:color="auto"/>
        <w:bottom w:val="none" w:sz="0" w:space="0" w:color="auto"/>
        <w:right w:val="none" w:sz="0" w:space="0" w:color="auto"/>
      </w:divBdr>
    </w:div>
    <w:div w:id="1546285956">
      <w:bodyDiv w:val="1"/>
      <w:marLeft w:val="0"/>
      <w:marRight w:val="0"/>
      <w:marTop w:val="0"/>
      <w:marBottom w:val="0"/>
      <w:divBdr>
        <w:top w:val="none" w:sz="0" w:space="0" w:color="auto"/>
        <w:left w:val="none" w:sz="0" w:space="0" w:color="auto"/>
        <w:bottom w:val="none" w:sz="0" w:space="0" w:color="auto"/>
        <w:right w:val="none" w:sz="0" w:space="0" w:color="auto"/>
      </w:divBdr>
    </w:div>
    <w:div w:id="1680885360">
      <w:bodyDiv w:val="1"/>
      <w:marLeft w:val="0"/>
      <w:marRight w:val="0"/>
      <w:marTop w:val="0"/>
      <w:marBottom w:val="0"/>
      <w:divBdr>
        <w:top w:val="none" w:sz="0" w:space="0" w:color="auto"/>
        <w:left w:val="none" w:sz="0" w:space="0" w:color="auto"/>
        <w:bottom w:val="none" w:sz="0" w:space="0" w:color="auto"/>
        <w:right w:val="none" w:sz="0" w:space="0" w:color="auto"/>
      </w:divBdr>
    </w:div>
    <w:div w:id="1839152475">
      <w:bodyDiv w:val="1"/>
      <w:marLeft w:val="0"/>
      <w:marRight w:val="0"/>
      <w:marTop w:val="0"/>
      <w:marBottom w:val="0"/>
      <w:divBdr>
        <w:top w:val="none" w:sz="0" w:space="0" w:color="auto"/>
        <w:left w:val="none" w:sz="0" w:space="0" w:color="auto"/>
        <w:bottom w:val="none" w:sz="0" w:space="0" w:color="auto"/>
        <w:right w:val="none" w:sz="0" w:space="0" w:color="auto"/>
      </w:divBdr>
    </w:div>
    <w:div w:id="1924992704">
      <w:bodyDiv w:val="1"/>
      <w:marLeft w:val="0"/>
      <w:marRight w:val="0"/>
      <w:marTop w:val="0"/>
      <w:marBottom w:val="0"/>
      <w:divBdr>
        <w:top w:val="none" w:sz="0" w:space="0" w:color="auto"/>
        <w:left w:val="none" w:sz="0" w:space="0" w:color="auto"/>
        <w:bottom w:val="none" w:sz="0" w:space="0" w:color="auto"/>
        <w:right w:val="none" w:sz="0" w:space="0" w:color="auto"/>
      </w:divBdr>
    </w:div>
    <w:div w:id="1978408384">
      <w:bodyDiv w:val="1"/>
      <w:marLeft w:val="0"/>
      <w:marRight w:val="0"/>
      <w:marTop w:val="0"/>
      <w:marBottom w:val="0"/>
      <w:divBdr>
        <w:top w:val="none" w:sz="0" w:space="0" w:color="auto"/>
        <w:left w:val="none" w:sz="0" w:space="0" w:color="auto"/>
        <w:bottom w:val="none" w:sz="0" w:space="0" w:color="auto"/>
        <w:right w:val="none" w:sz="0" w:space="0" w:color="auto"/>
      </w:divBdr>
    </w:div>
    <w:div w:id="2020353425">
      <w:bodyDiv w:val="1"/>
      <w:marLeft w:val="0"/>
      <w:marRight w:val="0"/>
      <w:marTop w:val="0"/>
      <w:marBottom w:val="0"/>
      <w:divBdr>
        <w:top w:val="none" w:sz="0" w:space="0" w:color="auto"/>
        <w:left w:val="none" w:sz="0" w:space="0" w:color="auto"/>
        <w:bottom w:val="none" w:sz="0" w:space="0" w:color="auto"/>
        <w:right w:val="none" w:sz="0" w:space="0" w:color="auto"/>
      </w:divBdr>
    </w:div>
    <w:div w:id="2091385168">
      <w:bodyDiv w:val="1"/>
      <w:marLeft w:val="0"/>
      <w:marRight w:val="0"/>
      <w:marTop w:val="0"/>
      <w:marBottom w:val="0"/>
      <w:divBdr>
        <w:top w:val="none" w:sz="0" w:space="0" w:color="auto"/>
        <w:left w:val="none" w:sz="0" w:space="0" w:color="auto"/>
        <w:bottom w:val="none" w:sz="0" w:space="0" w:color="auto"/>
        <w:right w:val="none" w:sz="0" w:space="0" w:color="auto"/>
      </w:divBdr>
    </w:div>
    <w:div w:id="21434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usso@seinesaintdeni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ernandez@seinesaintdenis.fr" TargetMode="External"/><Relationship Id="rId5" Type="http://schemas.openxmlformats.org/officeDocument/2006/relationships/footnotes" Target="footnotes.xml"/><Relationship Id="rId10" Type="http://schemas.openxmlformats.org/officeDocument/2006/relationships/hyperlink" Target="mailto:hrusso@seinesaintdenis.fr" TargetMode="External"/><Relationship Id="rId4" Type="http://schemas.openxmlformats.org/officeDocument/2006/relationships/webSettings" Target="webSettings.xml"/><Relationship Id="rId9" Type="http://schemas.openxmlformats.org/officeDocument/2006/relationships/hyperlink" Target="mailto:ahernandez@seinesaintden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4150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Clerc</dc:creator>
  <cp:keywords/>
  <dc:description/>
  <cp:lastModifiedBy>Aurelie Gautier</cp:lastModifiedBy>
  <cp:revision>16</cp:revision>
  <cp:lastPrinted>2022-11-16T15:52:00Z</cp:lastPrinted>
  <dcterms:created xsi:type="dcterms:W3CDTF">2023-02-22T09:35:00Z</dcterms:created>
  <dcterms:modified xsi:type="dcterms:W3CDTF">2023-02-22T14:42:00Z</dcterms:modified>
</cp:coreProperties>
</file>